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E57881" w14:paraId="358FCE84" w14:textId="77777777">
        <w:trPr>
          <w:trHeight w:val="378"/>
        </w:trPr>
        <w:tc>
          <w:tcPr>
            <w:tcW w:w="11070" w:type="dxa"/>
            <w:shd w:val="clear" w:color="auto" w:fill="F6E7C0"/>
          </w:tcPr>
          <w:p w14:paraId="1F26FB9F" w14:textId="77777777" w:rsidR="00E57881" w:rsidRPr="00511B0F" w:rsidRDefault="00E57881">
            <w:pPr>
              <w:rPr>
                <w:rFonts w:ascii="Arial" w:hAnsi="Arial" w:cs="Arial"/>
                <w:sz w:val="10"/>
                <w:szCs w:val="10"/>
              </w:rPr>
            </w:pPr>
            <w:bookmarkStart w:id="0" w:name="_Hlk204612487"/>
          </w:p>
        </w:tc>
      </w:tr>
      <w:tr w:rsidR="00E57881" w14:paraId="36D6B058" w14:textId="77777777">
        <w:trPr>
          <w:trHeight w:val="49"/>
        </w:trPr>
        <w:tc>
          <w:tcPr>
            <w:tcW w:w="11070" w:type="dxa"/>
            <w:shd w:val="clear" w:color="auto" w:fill="B48819"/>
          </w:tcPr>
          <w:p w14:paraId="68F269EE" w14:textId="56F4C119" w:rsidR="00E57881" w:rsidRPr="00364535" w:rsidRDefault="00E57881">
            <w:pPr>
              <w:rPr>
                <w:rFonts w:ascii="Arial" w:hAnsi="Arial" w:cs="Arial"/>
                <w:sz w:val="6"/>
                <w:szCs w:val="6"/>
              </w:rPr>
            </w:pPr>
          </w:p>
        </w:tc>
      </w:tr>
      <w:tr w:rsidR="00E57881" w14:paraId="2EAB350E" w14:textId="77777777">
        <w:tc>
          <w:tcPr>
            <w:tcW w:w="11070" w:type="dxa"/>
          </w:tcPr>
          <w:p w14:paraId="6537F47C" w14:textId="77777777" w:rsidR="00E57881" w:rsidRPr="00511B0F" w:rsidRDefault="00E57881">
            <w:pPr>
              <w:rPr>
                <w:rFonts w:ascii="Arial" w:hAnsi="Arial" w:cs="Arial"/>
                <w:sz w:val="10"/>
                <w:szCs w:val="10"/>
              </w:rPr>
            </w:pPr>
            <w:r w:rsidRPr="008F2DD1">
              <w:rPr>
                <w:rFonts w:ascii="Candara" w:eastAsia="Yu Mincho" w:hAnsi="Candara" w:cs="Arial"/>
                <w:b/>
                <w:bCs/>
                <w:noProof/>
                <w:sz w:val="38"/>
                <w:szCs w:val="38"/>
              </w:rPr>
              <mc:AlternateContent>
                <mc:Choice Requires="wps">
                  <w:drawing>
                    <wp:anchor distT="0" distB="0" distL="114300" distR="114300" simplePos="0" relativeHeight="251662336" behindDoc="0" locked="0" layoutInCell="1" allowOverlap="1" wp14:anchorId="0CF7A26F" wp14:editId="0436E24D">
                      <wp:simplePos x="0" y="0"/>
                      <wp:positionH relativeFrom="column">
                        <wp:posOffset>1227034</wp:posOffset>
                      </wp:positionH>
                      <wp:positionV relativeFrom="page">
                        <wp:posOffset>55660</wp:posOffset>
                      </wp:positionV>
                      <wp:extent cx="4956772" cy="783125"/>
                      <wp:effectExtent l="0" t="0" r="0" b="0"/>
                      <wp:wrapNone/>
                      <wp:docPr id="137203298" name="Text Box 137203298"/>
                      <wp:cNvGraphicFramePr/>
                      <a:graphic xmlns:a="http://schemas.openxmlformats.org/drawingml/2006/main">
                        <a:graphicData uri="http://schemas.microsoft.com/office/word/2010/wordprocessingShape">
                          <wps:wsp>
                            <wps:cNvSpPr txBox="1"/>
                            <wps:spPr>
                              <a:xfrm>
                                <a:off x="0" y="0"/>
                                <a:ext cx="4956772" cy="783125"/>
                              </a:xfrm>
                              <a:prstGeom prst="rect">
                                <a:avLst/>
                              </a:prstGeom>
                              <a:noFill/>
                              <a:ln w="6350">
                                <a:noFill/>
                              </a:ln>
                            </wps:spPr>
                            <wps:txbx>
                              <w:txbxContent>
                                <w:p w14:paraId="2B02A2A9" w14:textId="4C97A24F" w:rsidR="00E57881" w:rsidRPr="00CE08B4" w:rsidRDefault="00AF553B" w:rsidP="00E57881">
                                  <w:pPr>
                                    <w:pStyle w:val="FFormTitle"/>
                                    <w:rPr>
                                      <w:rFonts w:ascii="Arial" w:hAnsi="Arial"/>
                                      <w:sz w:val="42"/>
                                      <w:szCs w:val="42"/>
                                    </w:rPr>
                                  </w:pPr>
                                  <w:r>
                                    <w:rPr>
                                      <w:rFonts w:ascii="Arial" w:hAnsi="Arial"/>
                                      <w:sz w:val="42"/>
                                      <w:szCs w:val="42"/>
                                    </w:rPr>
                                    <w:t>Evaluation Committee Member Participation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7A26F" id="_x0000_t202" coordsize="21600,21600" o:spt="202" path="m,l,21600r21600,l21600,xe">
                      <v:stroke joinstyle="miter"/>
                      <v:path gradientshapeok="t" o:connecttype="rect"/>
                    </v:shapetype>
                    <v:shape id="Text Box 137203298" o:spid="_x0000_s1026" type="#_x0000_t202" style="position:absolute;margin-left:96.6pt;margin-top:4.4pt;width:390.3pt;height:6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" filled="f" stroked="f" strokeweight=".5pt">
                      <v:textbox>
                        <w:txbxContent>
                          <w:p w14:paraId="2B02A2A9" w14:textId="4C97A24F" w:rsidR="00E57881" w:rsidRPr="00CE08B4" w:rsidRDefault="00AF553B" w:rsidP="00E57881">
                            <w:pPr>
                              <w:pStyle w:val="FFormTitle"/>
                              <w:rPr>
                                <w:rFonts w:ascii="Arial" w:hAnsi="Arial"/>
                                <w:sz w:val="42"/>
                                <w:szCs w:val="42"/>
                              </w:rPr>
                            </w:pPr>
                            <w:r>
                              <w:rPr>
                                <w:rFonts w:ascii="Arial" w:hAnsi="Arial"/>
                                <w:sz w:val="42"/>
                                <w:szCs w:val="42"/>
                              </w:rPr>
                              <w:t>Evaluation Committee Member Participation Form</w:t>
                            </w:r>
                          </w:p>
                        </w:txbxContent>
                      </v:textbox>
                      <w10:wrap anchory="page"/>
                    </v:shape>
                  </w:pict>
                </mc:Fallback>
              </mc:AlternateContent>
            </w:r>
          </w:p>
        </w:tc>
      </w:tr>
      <w:tr w:rsidR="00E57881" w14:paraId="3AE1963F" w14:textId="77777777" w:rsidTr="00AF553B">
        <w:trPr>
          <w:trHeight w:val="1233"/>
        </w:trPr>
        <w:tc>
          <w:tcPr>
            <w:tcW w:w="11070" w:type="dxa"/>
            <w:shd w:val="clear" w:color="auto" w:fill="1D203A"/>
          </w:tcPr>
          <w:p w14:paraId="791F2529" w14:textId="06A0C549" w:rsidR="00E57881" w:rsidRPr="00511B0F" w:rsidRDefault="00AF553B">
            <w:pPr>
              <w:rPr>
                <w:rFonts w:ascii="Arial" w:hAnsi="Arial" w:cs="Arial"/>
                <w:sz w:val="10"/>
                <w:szCs w:val="10"/>
              </w:rPr>
            </w:pPr>
            <w:r w:rsidRPr="00F82469">
              <w:rPr>
                <w:noProof/>
              </w:rPr>
              <w:drawing>
                <wp:anchor distT="0" distB="0" distL="114300" distR="114300" simplePos="0" relativeHeight="251661312" behindDoc="0" locked="0" layoutInCell="1" allowOverlap="1" wp14:anchorId="2CD8CFE6" wp14:editId="71C0CB12">
                  <wp:simplePos x="0" y="0"/>
                  <wp:positionH relativeFrom="column">
                    <wp:posOffset>108547</wp:posOffset>
                  </wp:positionH>
                  <wp:positionV relativeFrom="paragraph">
                    <wp:posOffset>-129471</wp:posOffset>
                  </wp:positionV>
                  <wp:extent cx="1000408" cy="1000408"/>
                  <wp:effectExtent l="0" t="0" r="9525" b="9525"/>
                  <wp:wrapNone/>
                  <wp:docPr id="22702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296"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0408" cy="100040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57881" w14:paraId="72FA8F27" w14:textId="77777777">
        <w:tc>
          <w:tcPr>
            <w:tcW w:w="11070" w:type="dxa"/>
          </w:tcPr>
          <w:p w14:paraId="7B4DCE91" w14:textId="77777777" w:rsidR="00E57881" w:rsidRPr="00511B0F" w:rsidRDefault="00E57881">
            <w:pPr>
              <w:rPr>
                <w:rFonts w:ascii="Arial" w:hAnsi="Arial" w:cs="Arial"/>
                <w:sz w:val="10"/>
                <w:szCs w:val="10"/>
              </w:rPr>
            </w:pPr>
          </w:p>
        </w:tc>
      </w:tr>
      <w:tr w:rsidR="00E57881" w14:paraId="2E11E720" w14:textId="77777777">
        <w:tc>
          <w:tcPr>
            <w:tcW w:w="11070" w:type="dxa"/>
            <w:shd w:val="clear" w:color="auto" w:fill="B48819"/>
          </w:tcPr>
          <w:p w14:paraId="1152BC63" w14:textId="77777777" w:rsidR="00E57881" w:rsidRPr="00364535" w:rsidRDefault="00E57881">
            <w:pPr>
              <w:rPr>
                <w:rFonts w:ascii="Arial" w:hAnsi="Arial" w:cs="Arial"/>
                <w:sz w:val="6"/>
                <w:szCs w:val="6"/>
              </w:rPr>
            </w:pPr>
          </w:p>
        </w:tc>
      </w:tr>
      <w:tr w:rsidR="00E57881" w14:paraId="49A22DCB" w14:textId="77777777">
        <w:tc>
          <w:tcPr>
            <w:tcW w:w="11070" w:type="dxa"/>
          </w:tcPr>
          <w:p w14:paraId="7FDC8333" w14:textId="77777777" w:rsidR="00E57881" w:rsidRPr="00511B0F" w:rsidRDefault="00E57881">
            <w:pPr>
              <w:rPr>
                <w:rFonts w:ascii="Arial" w:hAnsi="Arial" w:cs="Arial"/>
                <w:sz w:val="10"/>
                <w:szCs w:val="10"/>
              </w:rPr>
            </w:pPr>
          </w:p>
        </w:tc>
      </w:tr>
      <w:tr w:rsidR="00E57881" w14:paraId="04AD71E9" w14:textId="77777777">
        <w:tc>
          <w:tcPr>
            <w:tcW w:w="11070" w:type="dxa"/>
          </w:tcPr>
          <w:p w14:paraId="470393B8" w14:textId="77777777" w:rsidR="00E57881" w:rsidRPr="006A2797" w:rsidRDefault="00E57881" w:rsidP="00E57881">
            <w:pPr>
              <w:pStyle w:val="FSubtitle"/>
              <w:framePr w:hSpace="0" w:wrap="auto" w:vAnchor="margin" w:hAnchor="text" w:xAlign="left" w:yAlign="inline"/>
              <w:suppressOverlap w:val="0"/>
              <w:rPr>
                <w:rFonts w:ascii="Arial" w:hAnsi="Arial"/>
              </w:rPr>
            </w:pPr>
            <w:r w:rsidRPr="006A2797">
              <w:rPr>
                <w:rFonts w:ascii="Arial" w:hAnsi="Arial"/>
              </w:rPr>
              <w:t>State of Georgia Department of Administrative Services</w:t>
            </w:r>
          </w:p>
          <w:p w14:paraId="6DC39EBC" w14:textId="6F46D687" w:rsidR="00E57881" w:rsidRPr="009417B0" w:rsidRDefault="00E57881" w:rsidP="00AF553B">
            <w:pPr>
              <w:jc w:val="center"/>
              <w:rPr>
                <w:rFonts w:ascii="Arial" w:hAnsi="Arial" w:cs="Arial"/>
                <w:sz w:val="10"/>
                <w:szCs w:val="10"/>
              </w:rPr>
            </w:pPr>
          </w:p>
        </w:tc>
      </w:tr>
      <w:bookmarkEnd w:id="0"/>
    </w:tbl>
    <w:p w14:paraId="54871615" w14:textId="623FCDE5" w:rsidR="00E57881" w:rsidRDefault="00E57881" w:rsidP="0041433D">
      <w:pPr>
        <w:tabs>
          <w:tab w:val="center" w:pos="4680"/>
        </w:tabs>
        <w:rPr>
          <w:sz w:val="20"/>
          <w:szCs w:val="20"/>
        </w:rPr>
      </w:pPr>
    </w:p>
    <w:tbl>
      <w:tblPr>
        <w:tblW w:w="11130"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5400"/>
        <w:gridCol w:w="270"/>
        <w:gridCol w:w="4410"/>
        <w:gridCol w:w="270"/>
        <w:gridCol w:w="255"/>
      </w:tblGrid>
      <w:tr w:rsidR="00CE08B4" w:rsidRPr="00CE08B4" w14:paraId="4C065BDB" w14:textId="6F3EF9F7">
        <w:trPr>
          <w:trHeight w:val="78"/>
          <w:jc w:val="center"/>
        </w:trPr>
        <w:tc>
          <w:tcPr>
            <w:tcW w:w="11130" w:type="dxa"/>
            <w:gridSpan w:val="7"/>
          </w:tcPr>
          <w:p w14:paraId="5E08685F" w14:textId="2640F609" w:rsidR="00CE08B4" w:rsidRPr="00CE08B4" w:rsidRDefault="00CE08B4" w:rsidP="008F2DD1">
            <w:pPr>
              <w:rPr>
                <w:rFonts w:ascii="Arial" w:hAnsi="Arial" w:cs="Arial"/>
                <w:b/>
                <w:sz w:val="8"/>
                <w:szCs w:val="8"/>
              </w:rPr>
            </w:pPr>
          </w:p>
        </w:tc>
      </w:tr>
      <w:tr w:rsidR="00CF3745" w:rsidRPr="00CE08B4" w14:paraId="13A2039C" w14:textId="0398F73B">
        <w:trPr>
          <w:trHeight w:val="252"/>
          <w:jc w:val="center"/>
        </w:trPr>
        <w:tc>
          <w:tcPr>
            <w:tcW w:w="255" w:type="dxa"/>
            <w:vMerge w:val="restart"/>
          </w:tcPr>
          <w:p w14:paraId="37BDC930" w14:textId="77777777" w:rsidR="00CF3745" w:rsidRPr="00CE08B4" w:rsidRDefault="00CF3745" w:rsidP="008F2DD1">
            <w:pPr>
              <w:rPr>
                <w:rFonts w:ascii="Arial" w:hAnsi="Arial" w:cs="Arial"/>
                <w:b/>
                <w:sz w:val="10"/>
                <w:szCs w:val="10"/>
              </w:rPr>
            </w:pPr>
          </w:p>
        </w:tc>
        <w:tc>
          <w:tcPr>
            <w:tcW w:w="10620" w:type="dxa"/>
            <w:gridSpan w:val="5"/>
            <w:shd w:val="clear" w:color="auto" w:fill="1D203A"/>
          </w:tcPr>
          <w:p w14:paraId="1512FA87" w14:textId="77777777" w:rsidR="00CF3745" w:rsidRPr="00CE08B4" w:rsidRDefault="00CF3745" w:rsidP="008F2DD1">
            <w:pPr>
              <w:rPr>
                <w:rFonts w:ascii="Arial" w:hAnsi="Arial" w:cs="Arial"/>
                <w:b/>
                <w:sz w:val="10"/>
                <w:szCs w:val="10"/>
              </w:rPr>
            </w:pPr>
          </w:p>
        </w:tc>
        <w:tc>
          <w:tcPr>
            <w:tcW w:w="255" w:type="dxa"/>
            <w:vMerge w:val="restart"/>
          </w:tcPr>
          <w:p w14:paraId="1E51496F" w14:textId="114B694A" w:rsidR="00CF3745" w:rsidRPr="00CE08B4" w:rsidRDefault="00CF3745" w:rsidP="008F2DD1">
            <w:pPr>
              <w:rPr>
                <w:rFonts w:ascii="Arial" w:hAnsi="Arial" w:cs="Arial"/>
                <w:b/>
                <w:sz w:val="10"/>
                <w:szCs w:val="10"/>
              </w:rPr>
            </w:pPr>
          </w:p>
        </w:tc>
      </w:tr>
      <w:tr w:rsidR="00CF3745" w:rsidRPr="00CE08B4" w14:paraId="0B31E641" w14:textId="2F7AE73D">
        <w:trPr>
          <w:trHeight w:val="90"/>
          <w:jc w:val="center"/>
        </w:trPr>
        <w:tc>
          <w:tcPr>
            <w:tcW w:w="255" w:type="dxa"/>
            <w:vMerge/>
          </w:tcPr>
          <w:p w14:paraId="41837B52" w14:textId="77777777" w:rsidR="00CF3745" w:rsidRPr="00CE08B4" w:rsidRDefault="00CF3745" w:rsidP="008F2DD1">
            <w:pPr>
              <w:rPr>
                <w:rFonts w:ascii="Arial" w:hAnsi="Arial" w:cs="Arial"/>
                <w:b/>
                <w:sz w:val="4"/>
                <w:szCs w:val="4"/>
              </w:rPr>
            </w:pPr>
          </w:p>
        </w:tc>
        <w:tc>
          <w:tcPr>
            <w:tcW w:w="10350" w:type="dxa"/>
            <w:gridSpan w:val="4"/>
          </w:tcPr>
          <w:p w14:paraId="1558D00B" w14:textId="48100D96" w:rsidR="00CF3745" w:rsidRPr="00CE08B4" w:rsidRDefault="00CF3745" w:rsidP="008F2DD1">
            <w:pPr>
              <w:rPr>
                <w:rFonts w:ascii="Arial" w:hAnsi="Arial" w:cs="Arial"/>
                <w:b/>
                <w:sz w:val="4"/>
                <w:szCs w:val="4"/>
              </w:rPr>
            </w:pPr>
          </w:p>
        </w:tc>
        <w:tc>
          <w:tcPr>
            <w:tcW w:w="270" w:type="dxa"/>
          </w:tcPr>
          <w:p w14:paraId="6D0909D1" w14:textId="77777777" w:rsidR="00CF3745" w:rsidRPr="00CE08B4" w:rsidRDefault="00CF3745" w:rsidP="008F2DD1">
            <w:pPr>
              <w:rPr>
                <w:rFonts w:ascii="Arial" w:hAnsi="Arial" w:cs="Arial"/>
                <w:b/>
                <w:sz w:val="4"/>
                <w:szCs w:val="4"/>
              </w:rPr>
            </w:pPr>
          </w:p>
        </w:tc>
        <w:tc>
          <w:tcPr>
            <w:tcW w:w="255" w:type="dxa"/>
            <w:vMerge/>
          </w:tcPr>
          <w:p w14:paraId="1905E6AE" w14:textId="1421BAD4" w:rsidR="00CF3745" w:rsidRPr="00CE08B4" w:rsidRDefault="00CF3745" w:rsidP="008F2DD1">
            <w:pPr>
              <w:rPr>
                <w:rFonts w:ascii="Arial" w:hAnsi="Arial" w:cs="Arial"/>
                <w:b/>
                <w:sz w:val="4"/>
                <w:szCs w:val="4"/>
              </w:rPr>
            </w:pPr>
          </w:p>
        </w:tc>
      </w:tr>
      <w:tr w:rsidR="00CF3745" w:rsidRPr="00CE08B4" w14:paraId="63E4013B" w14:textId="77777777">
        <w:trPr>
          <w:trHeight w:val="57"/>
          <w:jc w:val="center"/>
        </w:trPr>
        <w:tc>
          <w:tcPr>
            <w:tcW w:w="255" w:type="dxa"/>
            <w:vMerge/>
          </w:tcPr>
          <w:p w14:paraId="529E6BBD" w14:textId="77777777" w:rsidR="00CF3745" w:rsidRPr="00CE08B4" w:rsidRDefault="00CF3745" w:rsidP="00197BBB">
            <w:pPr>
              <w:rPr>
                <w:rFonts w:ascii="Arial" w:hAnsi="Arial" w:cs="Arial"/>
                <w:b/>
                <w:sz w:val="8"/>
                <w:szCs w:val="8"/>
              </w:rPr>
            </w:pPr>
          </w:p>
        </w:tc>
        <w:tc>
          <w:tcPr>
            <w:tcW w:w="10620" w:type="dxa"/>
            <w:gridSpan w:val="5"/>
            <w:shd w:val="clear" w:color="auto" w:fill="B48819"/>
          </w:tcPr>
          <w:p w14:paraId="00C10216" w14:textId="77777777" w:rsidR="00CF3745" w:rsidRPr="00CE08B4" w:rsidRDefault="00CF3745" w:rsidP="00197BBB">
            <w:pPr>
              <w:rPr>
                <w:rFonts w:ascii="Arial" w:hAnsi="Arial" w:cs="Arial"/>
                <w:b/>
                <w:sz w:val="8"/>
                <w:szCs w:val="8"/>
              </w:rPr>
            </w:pPr>
          </w:p>
        </w:tc>
        <w:tc>
          <w:tcPr>
            <w:tcW w:w="255" w:type="dxa"/>
            <w:vMerge/>
          </w:tcPr>
          <w:p w14:paraId="0779BA12" w14:textId="77777777" w:rsidR="00CF3745" w:rsidRPr="00CE08B4" w:rsidRDefault="00CF3745" w:rsidP="00197BBB">
            <w:pPr>
              <w:rPr>
                <w:rFonts w:ascii="Arial" w:hAnsi="Arial" w:cs="Arial"/>
                <w:b/>
                <w:sz w:val="8"/>
                <w:szCs w:val="8"/>
              </w:rPr>
            </w:pPr>
          </w:p>
        </w:tc>
      </w:tr>
      <w:tr w:rsidR="00CE08B4" w:rsidRPr="00CE08B4" w14:paraId="3291FDA8" w14:textId="126F5AAF" w:rsidTr="00DB4123">
        <w:trPr>
          <w:trHeight w:val="180"/>
          <w:jc w:val="center"/>
        </w:trPr>
        <w:tc>
          <w:tcPr>
            <w:tcW w:w="255" w:type="dxa"/>
            <w:vMerge/>
          </w:tcPr>
          <w:p w14:paraId="765512B7" w14:textId="77777777" w:rsidR="00CE08B4" w:rsidRPr="00CE08B4" w:rsidRDefault="00CE08B4" w:rsidP="00197BBB">
            <w:pPr>
              <w:rPr>
                <w:rFonts w:ascii="Arial" w:hAnsi="Arial" w:cs="Arial"/>
                <w:b/>
                <w:sz w:val="8"/>
                <w:szCs w:val="8"/>
              </w:rPr>
            </w:pPr>
          </w:p>
        </w:tc>
        <w:tc>
          <w:tcPr>
            <w:tcW w:w="270" w:type="dxa"/>
            <w:shd w:val="clear" w:color="auto" w:fill="E7E6E6"/>
          </w:tcPr>
          <w:p w14:paraId="0D086DE8" w14:textId="77777777" w:rsidR="00CE08B4" w:rsidRPr="00CE08B4" w:rsidRDefault="00CE08B4" w:rsidP="00197BBB">
            <w:pPr>
              <w:rPr>
                <w:rFonts w:ascii="Arial" w:hAnsi="Arial" w:cs="Arial"/>
                <w:b/>
                <w:sz w:val="8"/>
                <w:szCs w:val="8"/>
              </w:rPr>
            </w:pPr>
          </w:p>
        </w:tc>
        <w:tc>
          <w:tcPr>
            <w:tcW w:w="5400" w:type="dxa"/>
            <w:tcBorders>
              <w:top w:val="nil"/>
              <w:bottom w:val="single" w:sz="8" w:space="0" w:color="1D203A"/>
            </w:tcBorders>
            <w:shd w:val="clear" w:color="auto" w:fill="E7E6E6"/>
          </w:tcPr>
          <w:p w14:paraId="42A77D48" w14:textId="468F9308" w:rsidR="00CE08B4" w:rsidRPr="00CE08B4" w:rsidRDefault="00CE08B4" w:rsidP="00197BBB">
            <w:pPr>
              <w:rPr>
                <w:rFonts w:ascii="Arial" w:hAnsi="Arial" w:cs="Arial"/>
                <w:b/>
                <w:sz w:val="8"/>
                <w:szCs w:val="8"/>
              </w:rPr>
            </w:pPr>
          </w:p>
        </w:tc>
        <w:tc>
          <w:tcPr>
            <w:tcW w:w="270" w:type="dxa"/>
            <w:shd w:val="clear" w:color="auto" w:fill="E7E6E6"/>
          </w:tcPr>
          <w:p w14:paraId="18C79958" w14:textId="77777777" w:rsidR="00CE08B4" w:rsidRPr="00CE08B4" w:rsidRDefault="00CE08B4" w:rsidP="00197BBB">
            <w:pPr>
              <w:rPr>
                <w:rFonts w:ascii="Arial" w:hAnsi="Arial" w:cs="Arial"/>
                <w:b/>
                <w:sz w:val="8"/>
                <w:szCs w:val="8"/>
              </w:rPr>
            </w:pPr>
          </w:p>
        </w:tc>
        <w:tc>
          <w:tcPr>
            <w:tcW w:w="4410" w:type="dxa"/>
            <w:tcBorders>
              <w:top w:val="nil"/>
              <w:bottom w:val="single" w:sz="8" w:space="0" w:color="1D203A"/>
            </w:tcBorders>
            <w:shd w:val="clear" w:color="auto" w:fill="E7E6E6"/>
            <w:vAlign w:val="bottom"/>
          </w:tcPr>
          <w:p w14:paraId="2E7DFE50" w14:textId="59186AD7" w:rsidR="00CE08B4" w:rsidRPr="00CE08B4" w:rsidRDefault="00CE08B4" w:rsidP="00197BBB">
            <w:pPr>
              <w:rPr>
                <w:rFonts w:ascii="Arial" w:hAnsi="Arial" w:cs="Arial"/>
                <w:b/>
                <w:sz w:val="8"/>
                <w:szCs w:val="8"/>
              </w:rPr>
            </w:pPr>
          </w:p>
        </w:tc>
        <w:tc>
          <w:tcPr>
            <w:tcW w:w="270" w:type="dxa"/>
            <w:shd w:val="clear" w:color="auto" w:fill="E7E6E6"/>
          </w:tcPr>
          <w:p w14:paraId="083516DE" w14:textId="77777777" w:rsidR="00CE08B4" w:rsidRPr="00CE08B4" w:rsidRDefault="00CE08B4" w:rsidP="00197BBB">
            <w:pPr>
              <w:rPr>
                <w:rFonts w:ascii="Arial" w:hAnsi="Arial" w:cs="Arial"/>
                <w:b/>
                <w:sz w:val="8"/>
                <w:szCs w:val="8"/>
              </w:rPr>
            </w:pPr>
          </w:p>
        </w:tc>
        <w:tc>
          <w:tcPr>
            <w:tcW w:w="255" w:type="dxa"/>
            <w:vMerge/>
          </w:tcPr>
          <w:p w14:paraId="54F6AB43" w14:textId="0ECA769D" w:rsidR="00CE08B4" w:rsidRPr="00CE08B4" w:rsidRDefault="00CE08B4" w:rsidP="00197BBB">
            <w:pPr>
              <w:rPr>
                <w:rFonts w:ascii="Arial" w:hAnsi="Arial" w:cs="Arial"/>
                <w:b/>
                <w:sz w:val="8"/>
                <w:szCs w:val="8"/>
              </w:rPr>
            </w:pPr>
          </w:p>
        </w:tc>
      </w:tr>
      <w:tr w:rsidR="00CE08B4" w:rsidRPr="00CE08B4" w14:paraId="4A06D93E" w14:textId="77777777" w:rsidTr="00AE0C4A">
        <w:trPr>
          <w:jc w:val="center"/>
        </w:trPr>
        <w:tc>
          <w:tcPr>
            <w:tcW w:w="255" w:type="dxa"/>
            <w:vMerge/>
          </w:tcPr>
          <w:p w14:paraId="4870F215" w14:textId="77777777" w:rsidR="00CE08B4" w:rsidRPr="00CE08B4" w:rsidRDefault="00CE08B4" w:rsidP="00197BBB">
            <w:pPr>
              <w:rPr>
                <w:rFonts w:ascii="Arial" w:hAnsi="Arial" w:cs="Arial"/>
                <w:b/>
                <w:sz w:val="10"/>
                <w:szCs w:val="10"/>
              </w:rPr>
            </w:pPr>
          </w:p>
        </w:tc>
        <w:tc>
          <w:tcPr>
            <w:tcW w:w="270" w:type="dxa"/>
            <w:tcBorders>
              <w:right w:val="single" w:sz="8" w:space="0" w:color="1D203A"/>
            </w:tcBorders>
            <w:shd w:val="clear" w:color="auto" w:fill="E7E6E6"/>
          </w:tcPr>
          <w:p w14:paraId="3003E559" w14:textId="77777777" w:rsidR="00CE08B4" w:rsidRPr="00CE08B4" w:rsidRDefault="00CE08B4" w:rsidP="00197BBB">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20825961" w14:textId="002F8E4F" w:rsidR="00CE08B4" w:rsidRPr="00CE08B4" w:rsidRDefault="009443E8" w:rsidP="000579C6">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Pr="00CE08B4">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421D2802" w14:textId="77777777" w:rsidR="00CE08B4" w:rsidRPr="00CE08B4" w:rsidRDefault="00CE08B4" w:rsidP="000579C6">
            <w:pPr>
              <w:spacing w:before="120" w:after="120"/>
              <w:rPr>
                <w:rFonts w:ascii="Arial" w:hAnsi="Arial" w:cs="Arial"/>
                <w:b/>
              </w:rPr>
            </w:pPr>
          </w:p>
        </w:tc>
        <w:tc>
          <w:tcPr>
            <w:tcW w:w="4410" w:type="dxa"/>
            <w:tcBorders>
              <w:top w:val="single" w:sz="8" w:space="0" w:color="1D203A"/>
              <w:left w:val="single" w:sz="8" w:space="0" w:color="1D203A"/>
              <w:bottom w:val="single" w:sz="8" w:space="0" w:color="1D203A"/>
              <w:right w:val="single" w:sz="8" w:space="0" w:color="1D203A"/>
            </w:tcBorders>
            <w:vAlign w:val="bottom"/>
          </w:tcPr>
          <w:p w14:paraId="43ABB41B" w14:textId="4B61079D" w:rsidR="00CE08B4" w:rsidRPr="00CE08B4" w:rsidRDefault="009443E8" w:rsidP="000579C6">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Pr="00CE08B4">
              <w:rPr>
                <w:rFonts w:ascii="Arial" w:hAnsi="Arial" w:cs="Arial"/>
                <w:b/>
              </w:rPr>
              <w:fldChar w:fldCharType="end"/>
            </w:r>
          </w:p>
        </w:tc>
        <w:tc>
          <w:tcPr>
            <w:tcW w:w="270" w:type="dxa"/>
            <w:tcBorders>
              <w:left w:val="single" w:sz="8" w:space="0" w:color="1D203A"/>
            </w:tcBorders>
            <w:shd w:val="clear" w:color="auto" w:fill="E7E6E6"/>
          </w:tcPr>
          <w:p w14:paraId="2D294FCB" w14:textId="77777777" w:rsidR="00CE08B4" w:rsidRPr="00CE08B4" w:rsidRDefault="00CE08B4" w:rsidP="000579C6">
            <w:pPr>
              <w:spacing w:before="120" w:after="120"/>
              <w:rPr>
                <w:rFonts w:ascii="Arial" w:hAnsi="Arial" w:cs="Arial"/>
                <w:b/>
              </w:rPr>
            </w:pPr>
          </w:p>
        </w:tc>
        <w:tc>
          <w:tcPr>
            <w:tcW w:w="255" w:type="dxa"/>
            <w:vMerge/>
          </w:tcPr>
          <w:p w14:paraId="24E6EC60" w14:textId="77777777" w:rsidR="00CE08B4" w:rsidRPr="00CE08B4" w:rsidRDefault="00CE08B4" w:rsidP="000579C6">
            <w:pPr>
              <w:spacing w:before="120" w:after="120"/>
              <w:rPr>
                <w:rFonts w:ascii="Arial" w:hAnsi="Arial" w:cs="Arial"/>
                <w:b/>
              </w:rPr>
            </w:pPr>
          </w:p>
        </w:tc>
      </w:tr>
      <w:tr w:rsidR="00CE08B4" w:rsidRPr="00CE08B4" w14:paraId="5CACE709" w14:textId="16151251" w:rsidTr="00AF553B">
        <w:trPr>
          <w:trHeight w:val="340"/>
          <w:jc w:val="center"/>
        </w:trPr>
        <w:tc>
          <w:tcPr>
            <w:tcW w:w="255" w:type="dxa"/>
            <w:vMerge/>
          </w:tcPr>
          <w:p w14:paraId="1ECDDF7F" w14:textId="77777777" w:rsidR="00CE08B4" w:rsidRPr="00CE08B4" w:rsidRDefault="00CE08B4" w:rsidP="00614B51">
            <w:pPr>
              <w:spacing w:before="40" w:after="120" w:line="220" w:lineRule="exact"/>
              <w:rPr>
                <w:rFonts w:ascii="Arial" w:hAnsi="Arial" w:cs="Arial"/>
                <w:b/>
                <w:sz w:val="10"/>
                <w:szCs w:val="10"/>
              </w:rPr>
            </w:pPr>
          </w:p>
        </w:tc>
        <w:tc>
          <w:tcPr>
            <w:tcW w:w="270" w:type="dxa"/>
            <w:shd w:val="clear" w:color="auto" w:fill="E7E6E6"/>
          </w:tcPr>
          <w:p w14:paraId="4BF82D5E" w14:textId="77777777" w:rsidR="00CE08B4" w:rsidRPr="00CE08B4" w:rsidRDefault="00CE08B4" w:rsidP="00614B51">
            <w:pPr>
              <w:spacing w:before="40" w:after="120" w:line="220" w:lineRule="exact"/>
              <w:rPr>
                <w:rFonts w:ascii="Arial" w:hAnsi="Arial" w:cs="Arial"/>
                <w:b/>
                <w:sz w:val="10"/>
                <w:szCs w:val="10"/>
              </w:rPr>
            </w:pPr>
          </w:p>
        </w:tc>
        <w:tc>
          <w:tcPr>
            <w:tcW w:w="5400" w:type="dxa"/>
            <w:tcBorders>
              <w:top w:val="single" w:sz="8" w:space="0" w:color="1D203A"/>
              <w:bottom w:val="single" w:sz="8" w:space="0" w:color="1D203A"/>
            </w:tcBorders>
            <w:shd w:val="clear" w:color="auto" w:fill="E7E6E6"/>
          </w:tcPr>
          <w:p w14:paraId="4BD10AC8" w14:textId="44EB2A3A" w:rsidR="00CE08B4" w:rsidRPr="00CE08B4" w:rsidRDefault="00CE08B4" w:rsidP="00614B51">
            <w:pPr>
              <w:spacing w:before="40" w:after="120" w:line="220" w:lineRule="exact"/>
              <w:rPr>
                <w:rFonts w:ascii="Arial" w:hAnsi="Arial" w:cs="Arial"/>
                <w:b/>
              </w:rPr>
            </w:pPr>
            <w:r w:rsidRPr="00CE08B4">
              <w:rPr>
                <w:rFonts w:ascii="Arial" w:hAnsi="Arial" w:cs="Arial"/>
                <w:b/>
              </w:rPr>
              <w:t>Solicitation Title</w:t>
            </w:r>
          </w:p>
        </w:tc>
        <w:tc>
          <w:tcPr>
            <w:tcW w:w="270" w:type="dxa"/>
            <w:shd w:val="clear" w:color="auto" w:fill="E7E6E6"/>
          </w:tcPr>
          <w:p w14:paraId="2C4707D6" w14:textId="77777777" w:rsidR="00CE08B4" w:rsidRPr="00CE08B4" w:rsidRDefault="00CE08B4" w:rsidP="00614B51">
            <w:pPr>
              <w:spacing w:before="40" w:after="120" w:line="220" w:lineRule="exact"/>
              <w:rPr>
                <w:rFonts w:ascii="Arial" w:hAnsi="Arial" w:cs="Arial"/>
                <w:b/>
              </w:rPr>
            </w:pPr>
          </w:p>
        </w:tc>
        <w:tc>
          <w:tcPr>
            <w:tcW w:w="4410" w:type="dxa"/>
            <w:tcBorders>
              <w:top w:val="single" w:sz="8" w:space="0" w:color="1D203A"/>
              <w:bottom w:val="single" w:sz="8" w:space="0" w:color="1D203A"/>
            </w:tcBorders>
            <w:shd w:val="clear" w:color="auto" w:fill="E7E6E6"/>
            <w:vAlign w:val="bottom"/>
          </w:tcPr>
          <w:p w14:paraId="24FB6DB8" w14:textId="44EB7AE4" w:rsidR="00CE08B4" w:rsidRPr="00CE08B4" w:rsidRDefault="00CE08B4" w:rsidP="00614B51">
            <w:pPr>
              <w:spacing w:before="40" w:after="120" w:line="220" w:lineRule="exact"/>
              <w:rPr>
                <w:rFonts w:ascii="Arial" w:hAnsi="Arial" w:cs="Arial"/>
                <w:b/>
              </w:rPr>
            </w:pPr>
            <w:r w:rsidRPr="00CE08B4">
              <w:rPr>
                <w:rFonts w:ascii="Arial" w:hAnsi="Arial" w:cs="Arial"/>
                <w:b/>
              </w:rPr>
              <w:t>Solicitation #</w:t>
            </w:r>
          </w:p>
        </w:tc>
        <w:tc>
          <w:tcPr>
            <w:tcW w:w="270" w:type="dxa"/>
            <w:shd w:val="clear" w:color="auto" w:fill="E7E6E6"/>
          </w:tcPr>
          <w:p w14:paraId="594D6922" w14:textId="77777777" w:rsidR="00CE08B4" w:rsidRPr="00CE08B4" w:rsidRDefault="00CE08B4" w:rsidP="00614B51">
            <w:pPr>
              <w:spacing w:before="40" w:after="120" w:line="220" w:lineRule="exact"/>
              <w:rPr>
                <w:rFonts w:ascii="Arial" w:hAnsi="Arial" w:cs="Arial"/>
                <w:b/>
              </w:rPr>
            </w:pPr>
          </w:p>
        </w:tc>
        <w:tc>
          <w:tcPr>
            <w:tcW w:w="255" w:type="dxa"/>
            <w:vMerge/>
          </w:tcPr>
          <w:p w14:paraId="416C7342" w14:textId="77BAEE1B" w:rsidR="00CE08B4" w:rsidRPr="00CE08B4" w:rsidRDefault="00CE08B4" w:rsidP="00614B51">
            <w:pPr>
              <w:spacing w:before="40" w:after="120" w:line="220" w:lineRule="exact"/>
              <w:rPr>
                <w:rFonts w:ascii="Arial" w:hAnsi="Arial" w:cs="Arial"/>
                <w:b/>
              </w:rPr>
            </w:pPr>
          </w:p>
        </w:tc>
      </w:tr>
      <w:tr w:rsidR="00CE08B4" w:rsidRPr="00CE08B4" w14:paraId="59FC8DE3" w14:textId="30482AB8" w:rsidTr="00AF553B">
        <w:trPr>
          <w:jc w:val="center"/>
        </w:trPr>
        <w:tc>
          <w:tcPr>
            <w:tcW w:w="255" w:type="dxa"/>
            <w:vMerge/>
          </w:tcPr>
          <w:p w14:paraId="24B78113" w14:textId="77777777" w:rsidR="00CE08B4" w:rsidRPr="00CE08B4" w:rsidRDefault="00CE08B4" w:rsidP="00197BBB">
            <w:pPr>
              <w:rPr>
                <w:rFonts w:ascii="Arial" w:hAnsi="Arial" w:cs="Arial"/>
                <w:b/>
                <w:sz w:val="10"/>
                <w:szCs w:val="10"/>
              </w:rPr>
            </w:pPr>
          </w:p>
        </w:tc>
        <w:tc>
          <w:tcPr>
            <w:tcW w:w="270" w:type="dxa"/>
            <w:tcBorders>
              <w:right w:val="single" w:sz="8" w:space="0" w:color="1D203A"/>
            </w:tcBorders>
            <w:shd w:val="clear" w:color="auto" w:fill="E7E6E6"/>
          </w:tcPr>
          <w:p w14:paraId="341DB351" w14:textId="77777777" w:rsidR="00CE08B4" w:rsidRPr="00CE08B4" w:rsidRDefault="00CE08B4" w:rsidP="00197BBB">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6D5573B8" w14:textId="6A2F48D3" w:rsidR="00CE08B4" w:rsidRPr="00CE08B4" w:rsidRDefault="00CE08B4" w:rsidP="000579C6">
            <w:pPr>
              <w:spacing w:before="120" w:after="120"/>
              <w:rPr>
                <w:rFonts w:ascii="Arial" w:hAnsi="Arial" w:cs="Arial"/>
                <w:b/>
              </w:rPr>
            </w:pPr>
            <w:r w:rsidRPr="00CE08B4">
              <w:rPr>
                <w:rFonts w:ascii="Arial" w:hAnsi="Arial" w:cs="Arial"/>
                <w:b/>
              </w:rPr>
              <w:fldChar w:fldCharType="begin">
                <w:ffData>
                  <w:name w:val="Text5"/>
                  <w:enabled/>
                  <w:calcOnExit w:val="0"/>
                  <w:textInput/>
                </w:ffData>
              </w:fldChar>
            </w:r>
            <w:bookmarkStart w:id="1" w:name="Text5"/>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Pr="00CE08B4">
              <w:rPr>
                <w:rFonts w:ascii="Arial" w:hAnsi="Arial" w:cs="Arial"/>
                <w:b/>
              </w:rPr>
              <w:fldChar w:fldCharType="end"/>
            </w:r>
            <w:bookmarkEnd w:id="1"/>
          </w:p>
        </w:tc>
        <w:tc>
          <w:tcPr>
            <w:tcW w:w="270" w:type="dxa"/>
            <w:tcBorders>
              <w:left w:val="single" w:sz="8" w:space="0" w:color="1D203A"/>
              <w:right w:val="single" w:sz="8" w:space="0" w:color="1D203A"/>
            </w:tcBorders>
            <w:shd w:val="clear" w:color="auto" w:fill="E7E6E6"/>
          </w:tcPr>
          <w:p w14:paraId="1C74FA73" w14:textId="77777777" w:rsidR="00CE08B4" w:rsidRPr="00CE08B4" w:rsidRDefault="00CE08B4" w:rsidP="000579C6">
            <w:pPr>
              <w:spacing w:before="120" w:after="120"/>
              <w:rPr>
                <w:rFonts w:ascii="Arial" w:hAnsi="Arial" w:cs="Arial"/>
                <w:b/>
              </w:rPr>
            </w:pPr>
          </w:p>
        </w:tc>
        <w:tc>
          <w:tcPr>
            <w:tcW w:w="4410" w:type="dxa"/>
            <w:tcBorders>
              <w:top w:val="single" w:sz="8" w:space="0" w:color="1D203A"/>
              <w:left w:val="single" w:sz="8" w:space="0" w:color="1D203A"/>
              <w:bottom w:val="single" w:sz="8" w:space="0" w:color="1D203A"/>
              <w:right w:val="single" w:sz="8" w:space="0" w:color="1D203A"/>
            </w:tcBorders>
          </w:tcPr>
          <w:p w14:paraId="002D03EF" w14:textId="195AEE84" w:rsidR="00CE08B4" w:rsidRPr="00CE08B4" w:rsidRDefault="00CE08B4" w:rsidP="000579C6">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Pr="00CE08B4">
              <w:rPr>
                <w:rFonts w:ascii="Arial" w:hAnsi="Arial" w:cs="Arial"/>
                <w:b/>
              </w:rPr>
              <w:fldChar w:fldCharType="end"/>
            </w:r>
          </w:p>
        </w:tc>
        <w:tc>
          <w:tcPr>
            <w:tcW w:w="270" w:type="dxa"/>
            <w:tcBorders>
              <w:left w:val="single" w:sz="8" w:space="0" w:color="1D203A"/>
            </w:tcBorders>
            <w:shd w:val="clear" w:color="auto" w:fill="E7E6E6"/>
          </w:tcPr>
          <w:p w14:paraId="77133A2A" w14:textId="77777777" w:rsidR="00CE08B4" w:rsidRPr="00CE08B4" w:rsidRDefault="00CE08B4" w:rsidP="000579C6">
            <w:pPr>
              <w:spacing w:before="120" w:after="120"/>
              <w:rPr>
                <w:rFonts w:ascii="Arial" w:hAnsi="Arial" w:cs="Arial"/>
                <w:b/>
              </w:rPr>
            </w:pPr>
          </w:p>
        </w:tc>
        <w:tc>
          <w:tcPr>
            <w:tcW w:w="255" w:type="dxa"/>
            <w:vMerge/>
          </w:tcPr>
          <w:p w14:paraId="5B9BB50D" w14:textId="38A39837" w:rsidR="00CE08B4" w:rsidRPr="00CE08B4" w:rsidRDefault="00CE08B4" w:rsidP="000579C6">
            <w:pPr>
              <w:spacing w:before="120" w:after="120"/>
              <w:rPr>
                <w:rFonts w:ascii="Arial" w:hAnsi="Arial" w:cs="Arial"/>
                <w:b/>
              </w:rPr>
            </w:pPr>
          </w:p>
        </w:tc>
      </w:tr>
      <w:tr w:rsidR="00CE08B4" w:rsidRPr="00CE08B4" w14:paraId="2355A5F8" w14:textId="7F7D9640" w:rsidTr="00DA5EE8">
        <w:trPr>
          <w:trHeight w:val="439"/>
          <w:jc w:val="center"/>
        </w:trPr>
        <w:tc>
          <w:tcPr>
            <w:tcW w:w="255" w:type="dxa"/>
            <w:vMerge/>
          </w:tcPr>
          <w:p w14:paraId="4DC04A0E" w14:textId="77777777" w:rsidR="00CE08B4" w:rsidRPr="00CE08B4" w:rsidRDefault="00CE08B4" w:rsidP="00614B51">
            <w:pPr>
              <w:spacing w:before="40" w:after="120" w:line="220" w:lineRule="exact"/>
              <w:rPr>
                <w:rFonts w:ascii="Arial" w:hAnsi="Arial" w:cs="Arial"/>
                <w:b/>
                <w:sz w:val="10"/>
                <w:szCs w:val="10"/>
              </w:rPr>
            </w:pPr>
          </w:p>
        </w:tc>
        <w:tc>
          <w:tcPr>
            <w:tcW w:w="270" w:type="dxa"/>
            <w:shd w:val="clear" w:color="auto" w:fill="E7E6E6"/>
          </w:tcPr>
          <w:p w14:paraId="0BBBF2B3" w14:textId="77777777" w:rsidR="00CE08B4" w:rsidRPr="00CE08B4" w:rsidRDefault="00CE08B4" w:rsidP="00614B51">
            <w:pPr>
              <w:spacing w:before="40" w:after="120" w:line="220" w:lineRule="exact"/>
              <w:rPr>
                <w:rFonts w:ascii="Arial" w:hAnsi="Arial" w:cs="Arial"/>
                <w:b/>
                <w:sz w:val="10"/>
                <w:szCs w:val="10"/>
              </w:rPr>
            </w:pPr>
          </w:p>
        </w:tc>
        <w:tc>
          <w:tcPr>
            <w:tcW w:w="5400" w:type="dxa"/>
            <w:tcBorders>
              <w:top w:val="single" w:sz="8" w:space="0" w:color="1D203A"/>
              <w:bottom w:val="single" w:sz="8" w:space="0" w:color="1D203A"/>
            </w:tcBorders>
            <w:shd w:val="clear" w:color="auto" w:fill="E7E6E6"/>
          </w:tcPr>
          <w:p w14:paraId="4009594A" w14:textId="6AE3E2E5" w:rsidR="00CE08B4" w:rsidRPr="00CE08B4" w:rsidRDefault="00AF553B" w:rsidP="00614B51">
            <w:pPr>
              <w:spacing w:before="40" w:after="120" w:line="220" w:lineRule="exact"/>
              <w:rPr>
                <w:rFonts w:ascii="Arial" w:hAnsi="Arial" w:cs="Arial"/>
                <w:b/>
              </w:rPr>
            </w:pPr>
            <w:r>
              <w:rPr>
                <w:rFonts w:ascii="Arial" w:hAnsi="Arial" w:cs="Arial"/>
                <w:b/>
              </w:rPr>
              <w:t>State Entity Name</w:t>
            </w:r>
          </w:p>
        </w:tc>
        <w:tc>
          <w:tcPr>
            <w:tcW w:w="270" w:type="dxa"/>
            <w:tcBorders>
              <w:bottom w:val="single" w:sz="8" w:space="0" w:color="1D203A"/>
            </w:tcBorders>
            <w:shd w:val="clear" w:color="auto" w:fill="E7E6E6"/>
          </w:tcPr>
          <w:p w14:paraId="20DD8C28" w14:textId="77777777" w:rsidR="00CE08B4" w:rsidRPr="00CE08B4" w:rsidRDefault="00CE08B4" w:rsidP="00614B51">
            <w:pPr>
              <w:spacing w:before="40" w:after="120" w:line="220" w:lineRule="exact"/>
              <w:rPr>
                <w:rFonts w:ascii="Arial" w:hAnsi="Arial" w:cs="Arial"/>
                <w:b/>
              </w:rPr>
            </w:pPr>
          </w:p>
        </w:tc>
        <w:tc>
          <w:tcPr>
            <w:tcW w:w="4410" w:type="dxa"/>
            <w:tcBorders>
              <w:top w:val="single" w:sz="8" w:space="0" w:color="1D203A"/>
              <w:bottom w:val="single" w:sz="8" w:space="0" w:color="1D203A"/>
            </w:tcBorders>
            <w:shd w:val="clear" w:color="auto" w:fill="E7E6E6"/>
          </w:tcPr>
          <w:p w14:paraId="1483E785" w14:textId="5C83587B" w:rsidR="00CE08B4" w:rsidRPr="00CE08B4" w:rsidRDefault="00AF553B" w:rsidP="00614B51">
            <w:pPr>
              <w:spacing w:before="40" w:after="120" w:line="220" w:lineRule="exact"/>
              <w:rPr>
                <w:rFonts w:ascii="Arial" w:hAnsi="Arial" w:cs="Arial"/>
                <w:b/>
              </w:rPr>
            </w:pPr>
            <w:r>
              <w:rPr>
                <w:rFonts w:ascii="Arial" w:hAnsi="Arial" w:cs="Arial"/>
                <w:b/>
              </w:rPr>
              <w:t>Issuing Officer</w:t>
            </w:r>
          </w:p>
        </w:tc>
        <w:tc>
          <w:tcPr>
            <w:tcW w:w="270" w:type="dxa"/>
            <w:shd w:val="clear" w:color="auto" w:fill="E7E6E6"/>
          </w:tcPr>
          <w:p w14:paraId="401CB86E" w14:textId="77777777" w:rsidR="00CE08B4" w:rsidRPr="00CE08B4" w:rsidRDefault="00CE08B4" w:rsidP="00614B51">
            <w:pPr>
              <w:spacing w:before="40" w:after="120" w:line="220" w:lineRule="exact"/>
              <w:rPr>
                <w:rFonts w:ascii="Arial" w:hAnsi="Arial" w:cs="Arial"/>
                <w:b/>
              </w:rPr>
            </w:pPr>
          </w:p>
        </w:tc>
        <w:tc>
          <w:tcPr>
            <w:tcW w:w="255" w:type="dxa"/>
            <w:vMerge/>
          </w:tcPr>
          <w:p w14:paraId="0FFA0FFC" w14:textId="37AB4256" w:rsidR="00CE08B4" w:rsidRPr="00CE08B4" w:rsidRDefault="00CE08B4" w:rsidP="00614B51">
            <w:pPr>
              <w:spacing w:before="40" w:after="120" w:line="220" w:lineRule="exact"/>
              <w:rPr>
                <w:rFonts w:ascii="Arial" w:hAnsi="Arial" w:cs="Arial"/>
                <w:b/>
              </w:rPr>
            </w:pPr>
          </w:p>
        </w:tc>
      </w:tr>
      <w:tr w:rsidR="00DA5EE8" w:rsidRPr="00CE08B4" w14:paraId="77C4C56D" w14:textId="77777777" w:rsidTr="00DA5EE8">
        <w:trPr>
          <w:trHeight w:val="439"/>
          <w:jc w:val="center"/>
        </w:trPr>
        <w:tc>
          <w:tcPr>
            <w:tcW w:w="255" w:type="dxa"/>
          </w:tcPr>
          <w:p w14:paraId="3AEEFACF" w14:textId="77777777" w:rsidR="00DA5EE8" w:rsidRPr="00CE08B4" w:rsidRDefault="00DA5EE8" w:rsidP="00614B51">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7D189B4E" w14:textId="77777777" w:rsidR="00DA5EE8" w:rsidRPr="00CE08B4" w:rsidRDefault="00DA5EE8" w:rsidP="00614B51">
            <w:pPr>
              <w:spacing w:before="40" w:after="120" w:line="220" w:lineRule="exact"/>
              <w:rPr>
                <w:rFonts w:ascii="Arial" w:hAnsi="Arial" w:cs="Arial"/>
                <w:b/>
                <w:sz w:val="10"/>
                <w:szCs w:val="10"/>
              </w:rPr>
            </w:pPr>
          </w:p>
        </w:tc>
        <w:tc>
          <w:tcPr>
            <w:tcW w:w="10080" w:type="dxa"/>
            <w:gridSpan w:val="3"/>
            <w:tcBorders>
              <w:top w:val="single" w:sz="8" w:space="0" w:color="1D203A"/>
              <w:left w:val="single" w:sz="8" w:space="0" w:color="1D203A"/>
              <w:bottom w:val="single" w:sz="8" w:space="0" w:color="1D203A"/>
              <w:right w:val="single" w:sz="8" w:space="0" w:color="1D203A"/>
            </w:tcBorders>
          </w:tcPr>
          <w:p w14:paraId="38C3A5FE" w14:textId="091DC4FE" w:rsidR="00DA5EE8" w:rsidRDefault="00DA5EE8" w:rsidP="00DA5EE8">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t> </w:t>
            </w:r>
            <w:r w:rsidRPr="00CE08B4">
              <w:rPr>
                <w:rFonts w:ascii="Arial" w:hAnsi="Arial" w:cs="Arial"/>
                <w:b/>
              </w:rPr>
              <w:fldChar w:fldCharType="end"/>
            </w:r>
          </w:p>
        </w:tc>
        <w:tc>
          <w:tcPr>
            <w:tcW w:w="270" w:type="dxa"/>
            <w:tcBorders>
              <w:left w:val="single" w:sz="8" w:space="0" w:color="1D203A"/>
            </w:tcBorders>
            <w:shd w:val="clear" w:color="auto" w:fill="E7E6E6"/>
          </w:tcPr>
          <w:p w14:paraId="44C3E4DA" w14:textId="77777777" w:rsidR="00DA5EE8" w:rsidRPr="00CE08B4" w:rsidRDefault="00DA5EE8" w:rsidP="00614B51">
            <w:pPr>
              <w:spacing w:before="40" w:after="120" w:line="220" w:lineRule="exact"/>
              <w:rPr>
                <w:rFonts w:ascii="Arial" w:hAnsi="Arial" w:cs="Arial"/>
                <w:b/>
              </w:rPr>
            </w:pPr>
          </w:p>
        </w:tc>
        <w:tc>
          <w:tcPr>
            <w:tcW w:w="255" w:type="dxa"/>
          </w:tcPr>
          <w:p w14:paraId="2A2F6865" w14:textId="77777777" w:rsidR="00DA5EE8" w:rsidRPr="00CE08B4" w:rsidRDefault="00DA5EE8" w:rsidP="00614B51">
            <w:pPr>
              <w:spacing w:before="40" w:after="120" w:line="220" w:lineRule="exact"/>
              <w:rPr>
                <w:rFonts w:ascii="Arial" w:hAnsi="Arial" w:cs="Arial"/>
                <w:b/>
              </w:rPr>
            </w:pPr>
          </w:p>
        </w:tc>
      </w:tr>
      <w:tr w:rsidR="00DA5EE8" w:rsidRPr="00CE08B4" w14:paraId="723F2A60" w14:textId="77777777" w:rsidTr="00DA5EE8">
        <w:trPr>
          <w:trHeight w:val="439"/>
          <w:jc w:val="center"/>
        </w:trPr>
        <w:tc>
          <w:tcPr>
            <w:tcW w:w="255" w:type="dxa"/>
          </w:tcPr>
          <w:p w14:paraId="2C6963D7" w14:textId="77777777" w:rsidR="00DA5EE8" w:rsidRPr="00CE08B4" w:rsidRDefault="00DA5EE8" w:rsidP="00614B51">
            <w:pPr>
              <w:spacing w:before="40" w:after="120" w:line="220" w:lineRule="exact"/>
              <w:rPr>
                <w:rFonts w:ascii="Arial" w:hAnsi="Arial" w:cs="Arial"/>
                <w:b/>
                <w:sz w:val="10"/>
                <w:szCs w:val="10"/>
              </w:rPr>
            </w:pPr>
          </w:p>
        </w:tc>
        <w:tc>
          <w:tcPr>
            <w:tcW w:w="270" w:type="dxa"/>
            <w:shd w:val="clear" w:color="auto" w:fill="E7E6E6"/>
          </w:tcPr>
          <w:p w14:paraId="6227FAA2" w14:textId="77777777" w:rsidR="00DA5EE8" w:rsidRPr="00CE08B4" w:rsidRDefault="00DA5EE8" w:rsidP="00614B51">
            <w:pPr>
              <w:spacing w:before="40" w:after="120" w:line="220" w:lineRule="exact"/>
              <w:rPr>
                <w:rFonts w:ascii="Arial" w:hAnsi="Arial" w:cs="Arial"/>
                <w:b/>
                <w:sz w:val="10"/>
                <w:szCs w:val="10"/>
              </w:rPr>
            </w:pPr>
          </w:p>
        </w:tc>
        <w:tc>
          <w:tcPr>
            <w:tcW w:w="10080" w:type="dxa"/>
            <w:gridSpan w:val="3"/>
            <w:tcBorders>
              <w:top w:val="nil"/>
              <w:bottom w:val="nil"/>
            </w:tcBorders>
            <w:shd w:val="clear" w:color="auto" w:fill="E7E6E6"/>
          </w:tcPr>
          <w:p w14:paraId="4978A199" w14:textId="26AD598B" w:rsidR="00DA5EE8" w:rsidRDefault="00DA5EE8" w:rsidP="00614B51">
            <w:pPr>
              <w:spacing w:before="40" w:after="120" w:line="220" w:lineRule="exact"/>
              <w:rPr>
                <w:rFonts w:ascii="Arial" w:hAnsi="Arial" w:cs="Arial"/>
                <w:b/>
              </w:rPr>
            </w:pPr>
            <w:r>
              <w:rPr>
                <w:rFonts w:ascii="Arial" w:hAnsi="Arial" w:cs="Arial"/>
                <w:b/>
              </w:rPr>
              <w:t xml:space="preserve">Procuring State Entity </w:t>
            </w:r>
            <w:r>
              <w:rPr>
                <w:rFonts w:ascii="Arial" w:hAnsi="Arial" w:cs="Arial"/>
                <w:bCs/>
              </w:rPr>
              <w:t>(if different than State Entity Issuing Procurement)</w:t>
            </w:r>
          </w:p>
        </w:tc>
        <w:tc>
          <w:tcPr>
            <w:tcW w:w="270" w:type="dxa"/>
            <w:shd w:val="clear" w:color="auto" w:fill="E7E6E6"/>
          </w:tcPr>
          <w:p w14:paraId="33DC4ACB" w14:textId="77777777" w:rsidR="00DA5EE8" w:rsidRPr="00CE08B4" w:rsidRDefault="00DA5EE8" w:rsidP="00614B51">
            <w:pPr>
              <w:spacing w:before="40" w:after="120" w:line="220" w:lineRule="exact"/>
              <w:rPr>
                <w:rFonts w:ascii="Arial" w:hAnsi="Arial" w:cs="Arial"/>
                <w:b/>
              </w:rPr>
            </w:pPr>
          </w:p>
        </w:tc>
        <w:tc>
          <w:tcPr>
            <w:tcW w:w="255" w:type="dxa"/>
          </w:tcPr>
          <w:p w14:paraId="252E09EA" w14:textId="77777777" w:rsidR="00DA5EE8" w:rsidRPr="00CE08B4" w:rsidRDefault="00DA5EE8" w:rsidP="00614B51">
            <w:pPr>
              <w:spacing w:before="40" w:after="120" w:line="220" w:lineRule="exact"/>
              <w:rPr>
                <w:rFonts w:ascii="Arial" w:hAnsi="Arial" w:cs="Arial"/>
                <w:b/>
              </w:rPr>
            </w:pPr>
          </w:p>
        </w:tc>
      </w:tr>
      <w:tr w:rsidR="00CE08B4" w:rsidRPr="00CE08B4" w14:paraId="426A9C34" w14:textId="40939BF7">
        <w:trPr>
          <w:jc w:val="center"/>
        </w:trPr>
        <w:tc>
          <w:tcPr>
            <w:tcW w:w="11130" w:type="dxa"/>
            <w:gridSpan w:val="7"/>
          </w:tcPr>
          <w:p w14:paraId="79D31B1C" w14:textId="5A8943E8" w:rsidR="00CE08B4" w:rsidRPr="00CE08B4" w:rsidRDefault="00CE08B4" w:rsidP="00530197">
            <w:pPr>
              <w:rPr>
                <w:rFonts w:ascii="Arial" w:hAnsi="Arial" w:cs="Arial"/>
                <w:b/>
                <w:sz w:val="14"/>
                <w:szCs w:val="14"/>
              </w:rPr>
            </w:pPr>
          </w:p>
        </w:tc>
      </w:tr>
    </w:tbl>
    <w:p w14:paraId="3E4D782D" w14:textId="2BA3E162" w:rsidR="001A52E0" w:rsidRPr="000579C6" w:rsidRDefault="001A52E0" w:rsidP="0041433D">
      <w:pPr>
        <w:tabs>
          <w:tab w:val="center" w:pos="4680"/>
        </w:tabs>
        <w:rPr>
          <w:sz w:val="20"/>
          <w:szCs w:val="20"/>
        </w:rPr>
      </w:pPr>
    </w:p>
    <w:p w14:paraId="4AFF9A1E" w14:textId="77777777" w:rsidR="005B4424" w:rsidRDefault="005B4424" w:rsidP="00CE08B4">
      <w:pPr>
        <w:tabs>
          <w:tab w:val="left" w:pos="180"/>
          <w:tab w:val="left" w:pos="720"/>
          <w:tab w:val="left" w:pos="1440"/>
          <w:tab w:val="left" w:pos="2160"/>
          <w:tab w:val="left" w:pos="2880"/>
          <w:tab w:val="left" w:pos="3600"/>
          <w:tab w:val="left" w:pos="4320"/>
          <w:tab w:val="left" w:pos="5040"/>
          <w:tab w:val="left" w:pos="5760"/>
          <w:tab w:val="left" w:pos="6480"/>
          <w:tab w:val="left" w:pos="7200"/>
        </w:tabs>
        <w:ind w:left="180"/>
        <w:rPr>
          <w:rFonts w:ascii="Arial" w:hAnsi="Arial" w:cs="Arial"/>
          <w:b/>
          <w:bCs/>
          <w:spacing w:val="-1"/>
        </w:rPr>
        <w:sectPr w:rsidR="005B4424" w:rsidSect="006A2797">
          <w:footerReference w:type="default" r:id="rId14"/>
          <w:pgSz w:w="12240" w:h="15840" w:code="1"/>
          <w:pgMar w:top="720" w:right="374" w:bottom="720" w:left="346" w:header="720" w:footer="720" w:gutter="0"/>
          <w:cols w:space="720"/>
          <w:docGrid w:linePitch="360"/>
        </w:sectPr>
      </w:pPr>
    </w:p>
    <w:p w14:paraId="6FC17A79" w14:textId="3F7BEE70" w:rsidR="000626BC" w:rsidRPr="00AF553B" w:rsidRDefault="00AF553B" w:rsidP="00EC1A37">
      <w:pPr>
        <w:pStyle w:val="ListParagraph"/>
        <w:numPr>
          <w:ilvl w:val="0"/>
          <w:numId w:val="5"/>
        </w:numPr>
        <w:ind w:right="360" w:hanging="540"/>
        <w:rPr>
          <w:rFonts w:ascii="Arial" w:hAnsi="Arial" w:cs="Arial"/>
          <w:spacing w:val="-1"/>
        </w:rPr>
      </w:pPr>
      <w:r>
        <w:rPr>
          <w:rFonts w:ascii="Arial" w:hAnsi="Arial" w:cs="Arial"/>
          <w:b/>
          <w:bCs/>
          <w:spacing w:val="-1"/>
        </w:rPr>
        <w:t>Evaluation Committee Purpose</w:t>
      </w:r>
      <w:r>
        <w:rPr>
          <w:rFonts w:ascii="Arial" w:hAnsi="Arial" w:cs="Arial"/>
          <w:spacing w:val="-1"/>
        </w:rPr>
        <w:t xml:space="preserve">. </w:t>
      </w:r>
      <w:r w:rsidRPr="00B41100">
        <w:rPr>
          <w:rFonts w:ascii="Arial" w:hAnsi="Arial" w:cs="Arial"/>
        </w:rPr>
        <w:t xml:space="preserve">The Department of Administrative Services (DOAS) and state entities expressly delegated authority by DOAS to conduct Requests for Proposals </w:t>
      </w:r>
      <w:r w:rsidR="00E76C44">
        <w:rPr>
          <w:rFonts w:ascii="Arial" w:hAnsi="Arial" w:cs="Arial"/>
        </w:rPr>
        <w:t xml:space="preserve">(RFPs) </w:t>
      </w:r>
      <w:r w:rsidRPr="00B41100">
        <w:rPr>
          <w:rFonts w:ascii="Arial" w:hAnsi="Arial" w:cs="Arial"/>
        </w:rPr>
        <w:t>utilize state employees and other individuals as participants in evaluation committees to provide neutral, professional, and intelligent assistance in the evaluation of responses submitted by suppliers during the procurement process. An evaluation committee member (member) may or may not be a voting member of the committee or contribute to the committee by scoring supplier responses. The member understands that the committee's evaluation of solicitation responses and subsequent recommendation to the State play a vital role in Georgia</w:t>
      </w:r>
      <w:r>
        <w:rPr>
          <w:rFonts w:ascii="Arial" w:hAnsi="Arial" w:cs="Arial"/>
        </w:rPr>
        <w:t>’</w:t>
      </w:r>
      <w:r w:rsidRPr="00B41100">
        <w:rPr>
          <w:rFonts w:ascii="Arial" w:hAnsi="Arial" w:cs="Arial"/>
        </w:rPr>
        <w:t>s procurement process, which endeavors to provide an equitable and competitive process for supplying state government needs and utilizing state resources.</w:t>
      </w:r>
    </w:p>
    <w:p w14:paraId="3D1E9B42" w14:textId="77777777" w:rsidR="00AF553B" w:rsidRPr="00AF553B" w:rsidRDefault="00AF553B" w:rsidP="00EC1A37">
      <w:pPr>
        <w:pStyle w:val="ListParagraph"/>
        <w:ind w:right="360" w:hanging="540"/>
        <w:rPr>
          <w:rFonts w:ascii="Arial" w:hAnsi="Arial" w:cs="Arial"/>
          <w:spacing w:val="-1"/>
        </w:rPr>
      </w:pPr>
    </w:p>
    <w:p w14:paraId="0D4D6F28" w14:textId="3BEE7FBA" w:rsidR="00AF553B" w:rsidRPr="00AF553B" w:rsidRDefault="00AF553B" w:rsidP="00EC1A37">
      <w:pPr>
        <w:pStyle w:val="ListParagraph"/>
        <w:numPr>
          <w:ilvl w:val="0"/>
          <w:numId w:val="5"/>
        </w:numPr>
        <w:ind w:right="360" w:hanging="540"/>
        <w:rPr>
          <w:rFonts w:ascii="Arial" w:hAnsi="Arial" w:cs="Arial"/>
          <w:spacing w:val="-1"/>
        </w:rPr>
      </w:pPr>
      <w:r>
        <w:rPr>
          <w:rFonts w:ascii="Arial" w:hAnsi="Arial" w:cs="Arial"/>
          <w:b/>
          <w:bCs/>
        </w:rPr>
        <w:t>Member Participation</w:t>
      </w:r>
      <w:r>
        <w:rPr>
          <w:rFonts w:ascii="Arial" w:hAnsi="Arial" w:cs="Arial"/>
        </w:rPr>
        <w:t>.</w:t>
      </w:r>
      <w:r>
        <w:rPr>
          <w:rFonts w:ascii="Arial" w:hAnsi="Arial" w:cs="Arial"/>
          <w:b/>
          <w:bCs/>
        </w:rPr>
        <w:t xml:space="preserve"> </w:t>
      </w:r>
      <w:r w:rsidRPr="00B41100">
        <w:rPr>
          <w:rFonts w:ascii="Arial" w:hAnsi="Arial" w:cs="Arial"/>
        </w:rPr>
        <w:t>Each member is expected to initiate, conduct and complete an individual evaluation of each supplier</w:t>
      </w:r>
      <w:r>
        <w:rPr>
          <w:rFonts w:ascii="Arial" w:hAnsi="Arial" w:cs="Arial"/>
        </w:rPr>
        <w:t>’s</w:t>
      </w:r>
      <w:r w:rsidRPr="00B41100">
        <w:rPr>
          <w:rFonts w:ascii="Arial" w:hAnsi="Arial" w:cs="Arial"/>
        </w:rPr>
        <w:t xml:space="preserve"> response. The member agrees to actively participate in the evaluation process in a professional manner with sufficient understanding of the evaluation process and the evaluation rules to legally support and defend the process, rules, and recommendation, if necessary. The member must possess professional confidence in </w:t>
      </w:r>
      <w:r>
        <w:rPr>
          <w:rFonts w:ascii="Arial" w:hAnsi="Arial" w:cs="Arial"/>
        </w:rPr>
        <w:t>the individual’s</w:t>
      </w:r>
      <w:r w:rsidRPr="00B41100">
        <w:rPr>
          <w:rFonts w:ascii="Arial" w:hAnsi="Arial" w:cs="Arial"/>
        </w:rPr>
        <w:t xml:space="preserve"> contribution to the committee recommendation with the understanding that the recommendation could lead to the selection of the recommended supplier and, that based on such supplier</w:t>
      </w:r>
      <w:r>
        <w:rPr>
          <w:rFonts w:ascii="Arial" w:hAnsi="Arial" w:cs="Arial"/>
        </w:rPr>
        <w:t>’</w:t>
      </w:r>
      <w:r w:rsidRPr="00B41100">
        <w:rPr>
          <w:rFonts w:ascii="Arial" w:hAnsi="Arial" w:cs="Arial"/>
        </w:rPr>
        <w:t>s response, the requested product or service will be provided to the State of Georgia in an acceptable manner.</w:t>
      </w:r>
    </w:p>
    <w:p w14:paraId="2EB2170F" w14:textId="77777777" w:rsidR="00AF553B" w:rsidRPr="00AF553B" w:rsidRDefault="00AF553B" w:rsidP="00EC1A37">
      <w:pPr>
        <w:pStyle w:val="ListParagraph"/>
        <w:ind w:hanging="540"/>
        <w:rPr>
          <w:rFonts w:ascii="Arial" w:hAnsi="Arial" w:cs="Arial"/>
          <w:spacing w:val="-1"/>
        </w:rPr>
      </w:pPr>
    </w:p>
    <w:p w14:paraId="650C94B7" w14:textId="11AC93CC" w:rsidR="00AF553B" w:rsidRPr="00AF553B" w:rsidRDefault="00AF553B" w:rsidP="00EC1A37">
      <w:pPr>
        <w:pStyle w:val="ListParagraph"/>
        <w:numPr>
          <w:ilvl w:val="0"/>
          <w:numId w:val="5"/>
        </w:numPr>
        <w:ind w:right="360" w:hanging="540"/>
        <w:rPr>
          <w:rFonts w:ascii="Arial" w:hAnsi="Arial" w:cs="Arial"/>
          <w:spacing w:val="-1"/>
        </w:rPr>
      </w:pPr>
      <w:r>
        <w:rPr>
          <w:rFonts w:ascii="Arial" w:hAnsi="Arial" w:cs="Arial"/>
          <w:b/>
          <w:bCs/>
          <w:spacing w:val="-1"/>
        </w:rPr>
        <w:t>Conflicts of Interest</w:t>
      </w:r>
      <w:r>
        <w:rPr>
          <w:rFonts w:ascii="Arial" w:hAnsi="Arial" w:cs="Arial"/>
          <w:spacing w:val="-1"/>
        </w:rPr>
        <w:t xml:space="preserve">. </w:t>
      </w:r>
      <w:r w:rsidRPr="00B41100">
        <w:rPr>
          <w:rFonts w:ascii="Arial" w:hAnsi="Arial" w:cs="Arial"/>
        </w:rPr>
        <w:t xml:space="preserve">Each member must take care to avoid any appearance of impropriety and must immediately disclose to the Issuing Officer any material transaction or relationship (of the member, the member’s spouse or the member’s immediate family) that reasonably could be expected to give rise to a conflict of interest, including but not limited to past, present or prospective employment, involvement in litigation or other dispute, and/or personal or financial </w:t>
      </w:r>
      <w:r w:rsidRPr="00B41100">
        <w:rPr>
          <w:rFonts w:ascii="Arial" w:hAnsi="Arial" w:cs="Arial"/>
        </w:rPr>
        <w:lastRenderedPageBreak/>
        <w:t>interest such as stock ownership. The State Entity conducting the solicitation will decide whether the member may serve on the evaluation committee. By signing this form, the member agrees that any such material transaction or relationship has been disclosed to the Issuing Officer and that any</w:t>
      </w:r>
      <w:r w:rsidRPr="00B41100">
        <w:rPr>
          <w:rFonts w:ascii="Arial" w:hAnsi="Arial" w:cs="Arial"/>
          <w:color w:val="000000"/>
        </w:rPr>
        <w:t xml:space="preserve"> material transaction or relationship</w:t>
      </w:r>
      <w:r w:rsidRPr="00B41100">
        <w:rPr>
          <w:rFonts w:ascii="Arial" w:hAnsi="Arial" w:cs="Arial"/>
        </w:rPr>
        <w:t xml:space="preserve"> subsequently discovered will be immediately reported by the member to the Issuing Officer </w:t>
      </w:r>
      <w:r w:rsidRPr="00B41100">
        <w:rPr>
          <w:rFonts w:ascii="Arial" w:hAnsi="Arial" w:cs="Arial"/>
          <w:color w:val="000000"/>
        </w:rPr>
        <w:t>for appropriate action which may include disqualification of the member and/or disqualification of the entity in which the member has a personal or financial interest</w:t>
      </w:r>
      <w:r w:rsidRPr="00B41100">
        <w:rPr>
          <w:rFonts w:ascii="Arial" w:hAnsi="Arial" w:cs="Arial"/>
        </w:rPr>
        <w:t>.</w:t>
      </w:r>
    </w:p>
    <w:p w14:paraId="581B7D85" w14:textId="77777777" w:rsidR="00AF553B" w:rsidRPr="00AF553B" w:rsidRDefault="00AF553B" w:rsidP="00EC1A37">
      <w:pPr>
        <w:pStyle w:val="ListParagraph"/>
        <w:ind w:hanging="540"/>
        <w:rPr>
          <w:rFonts w:ascii="Arial" w:hAnsi="Arial" w:cs="Arial"/>
          <w:spacing w:val="-1"/>
        </w:rPr>
      </w:pPr>
    </w:p>
    <w:p w14:paraId="5BF15844" w14:textId="77777777" w:rsidR="00AF553B" w:rsidRPr="00AF553B" w:rsidRDefault="00AF553B" w:rsidP="00EC1A37">
      <w:pPr>
        <w:pStyle w:val="ListParagraph"/>
        <w:numPr>
          <w:ilvl w:val="0"/>
          <w:numId w:val="5"/>
        </w:numPr>
        <w:ind w:right="360" w:hanging="540"/>
        <w:rPr>
          <w:rFonts w:ascii="Arial" w:hAnsi="Arial" w:cs="Arial"/>
          <w:spacing w:val="-1"/>
        </w:rPr>
      </w:pPr>
      <w:r w:rsidRPr="00AF553B">
        <w:rPr>
          <w:rFonts w:ascii="Arial" w:hAnsi="Arial" w:cs="Arial"/>
          <w:b/>
          <w:bCs/>
          <w:spacing w:val="-1"/>
        </w:rPr>
        <w:t>Confidential or Proprietary Information</w:t>
      </w:r>
      <w:r>
        <w:rPr>
          <w:rFonts w:ascii="Arial" w:hAnsi="Arial" w:cs="Arial"/>
          <w:spacing w:val="-1"/>
        </w:rPr>
        <w:t xml:space="preserve">. </w:t>
      </w:r>
      <w:r w:rsidRPr="00B41100">
        <w:rPr>
          <w:rFonts w:ascii="Arial" w:hAnsi="Arial" w:cs="Arial"/>
        </w:rPr>
        <w:t xml:space="preserve">Throughout the evaluation process, the member agrees to maintain the confidentiality of the evaluation process. No member shall transmit, communicate, or otherwise convey preliminary conclusions or results concerning the supplier responses or the likely outcome of the evaluation process. The member agrees that </w:t>
      </w:r>
      <w:r>
        <w:rPr>
          <w:rFonts w:ascii="Arial" w:hAnsi="Arial" w:cs="Arial"/>
        </w:rPr>
        <w:t>all</w:t>
      </w:r>
      <w:r w:rsidRPr="00B41100">
        <w:rPr>
          <w:rFonts w:ascii="Arial" w:hAnsi="Arial" w:cs="Arial"/>
        </w:rPr>
        <w:t xml:space="preserve"> internal workings of the evaluation committee will be kept confidential until the selected supplier has been officially announced by the State.</w:t>
      </w:r>
    </w:p>
    <w:p w14:paraId="54D3FD72" w14:textId="77777777" w:rsidR="00AF553B" w:rsidRPr="00AF553B" w:rsidRDefault="00AF553B" w:rsidP="00AF553B">
      <w:pPr>
        <w:pStyle w:val="ListParagraph"/>
        <w:rPr>
          <w:rFonts w:ascii="Arial" w:hAnsi="Arial" w:cs="Arial"/>
        </w:rPr>
      </w:pPr>
    </w:p>
    <w:p w14:paraId="69DCA310" w14:textId="78B1169A" w:rsidR="00AF553B" w:rsidRPr="00EC1A37" w:rsidRDefault="00AF553B" w:rsidP="00AF553B">
      <w:pPr>
        <w:pStyle w:val="ListParagraph"/>
        <w:numPr>
          <w:ilvl w:val="1"/>
          <w:numId w:val="6"/>
        </w:numPr>
        <w:ind w:left="1260" w:right="360" w:hanging="540"/>
        <w:rPr>
          <w:rFonts w:ascii="Arial" w:hAnsi="Arial" w:cs="Arial"/>
          <w:spacing w:val="-1"/>
        </w:rPr>
      </w:pPr>
      <w:r w:rsidRPr="00AF553B">
        <w:rPr>
          <w:rFonts w:ascii="Arial" w:hAnsi="Arial" w:cs="Arial"/>
        </w:rPr>
        <w:t xml:space="preserve">In the course of participating on the evaluation committee, the member may have access to </w:t>
      </w:r>
      <w:r>
        <w:rPr>
          <w:rFonts w:ascii="Arial" w:hAnsi="Arial" w:cs="Arial"/>
        </w:rPr>
        <w:t>“</w:t>
      </w:r>
      <w:r w:rsidRPr="00AF553B">
        <w:rPr>
          <w:rFonts w:ascii="Arial" w:hAnsi="Arial" w:cs="Arial"/>
        </w:rPr>
        <w:t>Protected Information.</w:t>
      </w:r>
      <w:r>
        <w:rPr>
          <w:rFonts w:ascii="Arial" w:hAnsi="Arial" w:cs="Arial"/>
        </w:rPr>
        <w:t>”</w:t>
      </w:r>
      <w:r w:rsidRPr="00AF553B">
        <w:rPr>
          <w:rFonts w:ascii="Arial" w:hAnsi="Arial" w:cs="Arial"/>
        </w:rPr>
        <w:t xml:space="preserve">  </w:t>
      </w:r>
      <w:r>
        <w:rPr>
          <w:rFonts w:ascii="Arial" w:hAnsi="Arial" w:cs="Arial"/>
        </w:rPr>
        <w:t>“</w:t>
      </w:r>
      <w:r w:rsidRPr="00AF553B">
        <w:rPr>
          <w:rFonts w:ascii="Arial" w:hAnsi="Arial" w:cs="Arial"/>
        </w:rPr>
        <w:t>Protected Information</w:t>
      </w:r>
      <w:r>
        <w:rPr>
          <w:rFonts w:ascii="Arial" w:hAnsi="Arial" w:cs="Arial"/>
        </w:rPr>
        <w:t>”</w:t>
      </w:r>
      <w:r w:rsidRPr="00AF553B">
        <w:rPr>
          <w:rFonts w:ascii="Arial" w:hAnsi="Arial" w:cs="Arial"/>
        </w:rPr>
        <w:t xml:space="preserve"> means </w:t>
      </w:r>
      <w:r w:rsidR="00EC1A37">
        <w:rPr>
          <w:rFonts w:ascii="Arial" w:hAnsi="Arial" w:cs="Arial"/>
        </w:rPr>
        <w:t xml:space="preserve">(1) </w:t>
      </w:r>
      <w:r w:rsidRPr="00AF553B">
        <w:rPr>
          <w:rFonts w:ascii="Arial" w:hAnsi="Arial" w:cs="Arial"/>
        </w:rPr>
        <w:t>all proprietary and confidential information provided by the State or the supplier(s), including information relating to the State or its business, products or employees that becomes available to the member due to the member's access to State Entity’s property, products, or employees, (</w:t>
      </w:r>
      <w:r w:rsidR="00EC1A37">
        <w:rPr>
          <w:rFonts w:ascii="Arial" w:hAnsi="Arial" w:cs="Arial"/>
        </w:rPr>
        <w:t>2</w:t>
      </w:r>
      <w:r w:rsidRPr="00AF553B">
        <w:rPr>
          <w:rFonts w:ascii="Arial" w:hAnsi="Arial" w:cs="Arial"/>
        </w:rPr>
        <w:t>) information that has been or is created, developed, conceived, reduced to practice or discovered by the member (alone or jointly with others) using any Protected Information or any property or materials supplied to the member by the State or the supplier(s); and (</w:t>
      </w:r>
      <w:r w:rsidR="00EC1A37">
        <w:rPr>
          <w:rFonts w:ascii="Arial" w:hAnsi="Arial" w:cs="Arial"/>
        </w:rPr>
        <w:t>3</w:t>
      </w:r>
      <w:r w:rsidRPr="00AF553B">
        <w:rPr>
          <w:rFonts w:ascii="Arial" w:hAnsi="Arial" w:cs="Arial"/>
        </w:rPr>
        <w:t>) information that was or is created, conceived, reduced to practice, discovered, developed by, or made known to the member (alone or jointly with others) during the period of my assignment with the State. For purposes of illustration, such Protected Information shall include, without limitation: inventions, discoveries, developments, improvements, trade secrets, know-how, ideas, techniques, technology, designs, processes, formulae, data and software programs or subroutines, source or object code, algorithms; plans for research and development, new products, marketing and selling; budgeting and financial information; production and sales information including prices, costs, quantities and information about suppliers and customers; information about business relationships; and information about skills and compensation of state employees, consultants or other state personnel.</w:t>
      </w:r>
    </w:p>
    <w:p w14:paraId="316E082F" w14:textId="77777777" w:rsidR="00EC1A37" w:rsidRPr="00EC1A37" w:rsidRDefault="00EC1A37" w:rsidP="00EC1A37">
      <w:pPr>
        <w:pStyle w:val="ListParagraph"/>
        <w:ind w:left="1260" w:right="360"/>
        <w:rPr>
          <w:rFonts w:ascii="Arial" w:hAnsi="Arial" w:cs="Arial"/>
          <w:spacing w:val="-1"/>
        </w:rPr>
      </w:pPr>
    </w:p>
    <w:p w14:paraId="09FDBBFD" w14:textId="66218989" w:rsidR="00EC1A37" w:rsidRPr="00EC1A37" w:rsidRDefault="00EC1A37" w:rsidP="00AF553B">
      <w:pPr>
        <w:pStyle w:val="ListParagraph"/>
        <w:numPr>
          <w:ilvl w:val="1"/>
          <w:numId w:val="6"/>
        </w:numPr>
        <w:ind w:left="1260" w:right="360" w:hanging="540"/>
        <w:rPr>
          <w:rFonts w:ascii="Arial" w:hAnsi="Arial" w:cs="Arial"/>
          <w:spacing w:val="-1"/>
        </w:rPr>
      </w:pPr>
      <w:r w:rsidRPr="00B41100">
        <w:rPr>
          <w:rFonts w:ascii="Arial" w:hAnsi="Arial" w:cs="Arial"/>
        </w:rPr>
        <w:t>Member agrees to hold the Protected Information in strictest confidence; not disclose Protected Information to any third party without the written consent of the State's representatives authorized to grant such consent (except as required by law); take all reasonable steps to safeguard Protected Information; and not use Protected Information for any purpose other than for purposes of completing the member's duties as an evaluation committee member.</w:t>
      </w:r>
    </w:p>
    <w:p w14:paraId="0113DCE8" w14:textId="77777777" w:rsidR="00EC1A37" w:rsidRPr="00EC1A37" w:rsidRDefault="00EC1A37" w:rsidP="00EC1A37">
      <w:pPr>
        <w:pStyle w:val="ListParagraph"/>
        <w:rPr>
          <w:rFonts w:ascii="Arial" w:hAnsi="Arial" w:cs="Arial"/>
          <w:spacing w:val="-1"/>
        </w:rPr>
      </w:pPr>
    </w:p>
    <w:p w14:paraId="1F706969" w14:textId="7BDA0BA2" w:rsidR="00EC1A37" w:rsidRPr="00EC1A37" w:rsidRDefault="00EC1A37" w:rsidP="00EC1A37">
      <w:pPr>
        <w:pStyle w:val="ListParagraph"/>
        <w:numPr>
          <w:ilvl w:val="0"/>
          <w:numId w:val="5"/>
        </w:numPr>
        <w:ind w:right="360" w:hanging="540"/>
        <w:rPr>
          <w:rFonts w:ascii="Arial" w:hAnsi="Arial" w:cs="Arial"/>
        </w:rPr>
      </w:pPr>
      <w:r w:rsidRPr="00EC1A37">
        <w:rPr>
          <w:rFonts w:ascii="Arial" w:hAnsi="Arial" w:cs="Arial"/>
          <w:b/>
          <w:bCs/>
          <w:spacing w:val="-1"/>
        </w:rPr>
        <w:t>Contact with Suppliers Restricted</w:t>
      </w:r>
      <w:r w:rsidRPr="00EC1A37">
        <w:rPr>
          <w:rFonts w:ascii="Arial" w:hAnsi="Arial" w:cs="Arial"/>
          <w:spacing w:val="-1"/>
        </w:rPr>
        <w:t xml:space="preserve">. </w:t>
      </w:r>
      <w:r w:rsidRPr="00EC1A37">
        <w:rPr>
          <w:rFonts w:ascii="Arial" w:hAnsi="Arial" w:cs="Arial"/>
        </w:rPr>
        <w:t xml:space="preserve">In addition to maintaining the confidentiality of the evaluation process, the member understands that committee members are strictly prohibited from participating in any contact with suppliers participating in the RFP. Contact includes but is not limited to any interaction with such suppliers such as telephonic communications, emails, faxes, letters, or personal meetings, such as lunch, entertainment, or otherwise. The member shall not have any contact with the supplier until after the RFP is either officially awarded (i.e. Notice of Award Status) or officially cancelled. The only permissible contact is if a member’s job requires contact with a supplier that has submitted a response to the solicitation in order to administer a supplier’s existing contract, the member may work with the supplier as required by the job duties and the contract; however, the member is strictly prohibited from discussing the solicitation </w:t>
      </w:r>
      <w:r w:rsidRPr="00EC1A37">
        <w:rPr>
          <w:rFonts w:ascii="Arial" w:hAnsi="Arial" w:cs="Arial"/>
        </w:rPr>
        <w:lastRenderedPageBreak/>
        <w:t>responses under evaluation. Otherwise, any contact with suppliers will be conducted through the Issuing Officer. Any questions from suppliers or anyone else must be referred to the Issuing Officer conducting the solicitation. If a supplier will have contact with the member’s spouse or immediate family members during the solicitation process, this must be immediately disclosed by the member to the Issuing Officer for appropriate action in accordance with the “Conflicts of Interest” provision of this form.</w:t>
      </w:r>
    </w:p>
    <w:p w14:paraId="3688B61D" w14:textId="77777777" w:rsidR="00EC1A37" w:rsidRPr="00B41100" w:rsidRDefault="00EC1A37" w:rsidP="00EC1A37">
      <w:pPr>
        <w:rPr>
          <w:rFonts w:ascii="Arial" w:hAnsi="Arial" w:cs="Arial"/>
        </w:rPr>
      </w:pPr>
    </w:p>
    <w:p w14:paraId="1EB78271" w14:textId="2CB5A5F0" w:rsidR="00EC1A37" w:rsidRDefault="00EC1A37" w:rsidP="00EC1A37">
      <w:pPr>
        <w:pStyle w:val="ListParagraph"/>
        <w:ind w:right="360"/>
        <w:rPr>
          <w:rFonts w:ascii="Arial" w:hAnsi="Arial" w:cs="Arial"/>
        </w:rPr>
      </w:pPr>
      <w:r w:rsidRPr="00B41100">
        <w:rPr>
          <w:rFonts w:ascii="Arial" w:hAnsi="Arial" w:cs="Arial"/>
        </w:rPr>
        <w:t>Any member who is contacted for any reason by a supplier potentially interested in the solicitation (including but not limited to potential future employment or other personal or financial interest in the supplier) shall promptly report the information to the member’s supervisor and the Issuing Officer. The state entity and/or DOAS may consider removing the member from any further participation in the solicitation/evaluation process.</w:t>
      </w:r>
    </w:p>
    <w:p w14:paraId="0A81A0C1" w14:textId="77777777" w:rsidR="00EC1A37" w:rsidRDefault="00EC1A37" w:rsidP="00EC1A37">
      <w:pPr>
        <w:pStyle w:val="ListParagraph"/>
        <w:ind w:right="360"/>
        <w:rPr>
          <w:rFonts w:ascii="Arial" w:hAnsi="Arial" w:cs="Arial"/>
        </w:rPr>
      </w:pPr>
    </w:p>
    <w:p w14:paraId="03A79F95" w14:textId="602E4DA7" w:rsidR="00EC1A37" w:rsidRPr="00EC1A37" w:rsidRDefault="00EC1A37" w:rsidP="00EC1A37">
      <w:pPr>
        <w:pStyle w:val="ListParagraph"/>
        <w:numPr>
          <w:ilvl w:val="0"/>
          <w:numId w:val="5"/>
        </w:numPr>
        <w:ind w:right="360" w:hanging="540"/>
        <w:rPr>
          <w:rFonts w:ascii="Arial" w:hAnsi="Arial" w:cs="Arial"/>
          <w:spacing w:val="-1"/>
        </w:rPr>
      </w:pPr>
      <w:r>
        <w:rPr>
          <w:rFonts w:ascii="Arial" w:hAnsi="Arial" w:cs="Arial"/>
          <w:b/>
          <w:bCs/>
        </w:rPr>
        <w:t>Disclosure of Working Documents</w:t>
      </w:r>
      <w:r>
        <w:rPr>
          <w:rFonts w:ascii="Arial" w:hAnsi="Arial" w:cs="Arial"/>
        </w:rPr>
        <w:t xml:space="preserve">. </w:t>
      </w:r>
      <w:r w:rsidRPr="00B41100">
        <w:rPr>
          <w:rFonts w:ascii="Arial" w:hAnsi="Arial" w:cs="Arial"/>
        </w:rPr>
        <w:t>In the course of actively participating in the evaluation process, member acknowledges that he/she may develop working documents, which capture the member</w:t>
      </w:r>
      <w:r>
        <w:rPr>
          <w:rFonts w:ascii="Arial" w:hAnsi="Arial" w:cs="Arial"/>
        </w:rPr>
        <w:t>’</w:t>
      </w:r>
      <w:r w:rsidRPr="00B41100">
        <w:rPr>
          <w:rFonts w:ascii="Arial" w:hAnsi="Arial" w:cs="Arial"/>
        </w:rPr>
        <w:t xml:space="preserve">s thoughts, questions, discussions, scoring, and/or any evaluation of the supplier responses. As an example, working documents would include handwritten or electronic notes created by the member during the evaluation process. </w:t>
      </w:r>
      <w:r w:rsidRPr="00B41100">
        <w:rPr>
          <w:rFonts w:ascii="Arial" w:hAnsi="Arial" w:cs="Arial"/>
          <w:u w:val="single"/>
        </w:rPr>
        <w:t xml:space="preserve">Member agrees that </w:t>
      </w:r>
      <w:r>
        <w:rPr>
          <w:rFonts w:ascii="Arial" w:hAnsi="Arial" w:cs="Arial"/>
          <w:u w:val="single"/>
        </w:rPr>
        <w:t>all</w:t>
      </w:r>
      <w:r w:rsidRPr="00B41100">
        <w:rPr>
          <w:rFonts w:ascii="Arial" w:hAnsi="Arial" w:cs="Arial"/>
          <w:u w:val="single"/>
        </w:rPr>
        <w:t xml:space="preserve"> working documents are state entity records and state property and must be submitted to the Issuing Officer at the end of the evaluation process</w:t>
      </w:r>
      <w:r w:rsidRPr="00B41100">
        <w:rPr>
          <w:rFonts w:ascii="Arial" w:hAnsi="Arial" w:cs="Arial"/>
        </w:rPr>
        <w:t>. As state entity records, the working documents are subject to public inspection through the Georgia Open Records Act. Further, all materials provided to the member must be returned to the Issuing Officer.</w:t>
      </w:r>
    </w:p>
    <w:p w14:paraId="68D2B99A" w14:textId="77777777" w:rsidR="00AF553B" w:rsidRDefault="00AF553B" w:rsidP="00AF553B">
      <w:pPr>
        <w:ind w:right="360"/>
        <w:rPr>
          <w:rFonts w:ascii="Arial" w:hAnsi="Arial" w:cs="Arial"/>
          <w:spacing w:val="-1"/>
        </w:rPr>
      </w:pPr>
    </w:p>
    <w:p w14:paraId="34993D3E" w14:textId="58662BEB" w:rsidR="00AF553B" w:rsidRPr="00EC1A37" w:rsidRDefault="00EC1A37" w:rsidP="00EC1A37">
      <w:pPr>
        <w:ind w:right="360"/>
        <w:jc w:val="center"/>
        <w:rPr>
          <w:rFonts w:ascii="Arial" w:hAnsi="Arial" w:cs="Arial"/>
          <w:spacing w:val="-1"/>
        </w:rPr>
      </w:pPr>
      <w:r w:rsidRPr="00EC1A37">
        <w:rPr>
          <w:rFonts w:ascii="Arial" w:hAnsi="Arial" w:cs="Arial"/>
        </w:rPr>
        <w:t>[SIGNATURE BLOCK TO FOLLOW]</w:t>
      </w:r>
    </w:p>
    <w:p w14:paraId="2BCF465B" w14:textId="77777777" w:rsidR="00AF553B" w:rsidRDefault="00AF553B" w:rsidP="00AF553B">
      <w:pPr>
        <w:ind w:right="360"/>
        <w:rPr>
          <w:rFonts w:ascii="Arial" w:hAnsi="Arial" w:cs="Arial"/>
          <w:spacing w:val="-1"/>
        </w:rPr>
      </w:pPr>
    </w:p>
    <w:p w14:paraId="07EA5382" w14:textId="77777777" w:rsidR="00AF553B" w:rsidRDefault="00AF553B" w:rsidP="00AF553B">
      <w:pPr>
        <w:ind w:right="360"/>
        <w:rPr>
          <w:rFonts w:ascii="Arial" w:hAnsi="Arial" w:cs="Arial"/>
          <w:spacing w:val="-1"/>
        </w:rPr>
      </w:pPr>
    </w:p>
    <w:tbl>
      <w:tblPr>
        <w:tblW w:w="11130"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5400"/>
        <w:gridCol w:w="270"/>
        <w:gridCol w:w="4410"/>
        <w:gridCol w:w="270"/>
        <w:gridCol w:w="255"/>
      </w:tblGrid>
      <w:tr w:rsidR="005B4424" w:rsidRPr="00CE08B4" w14:paraId="348F7AEE" w14:textId="77777777">
        <w:trPr>
          <w:trHeight w:val="78"/>
          <w:jc w:val="center"/>
        </w:trPr>
        <w:tc>
          <w:tcPr>
            <w:tcW w:w="11130" w:type="dxa"/>
            <w:gridSpan w:val="7"/>
          </w:tcPr>
          <w:p w14:paraId="38086174" w14:textId="267C6F1C" w:rsidR="005B4424" w:rsidRPr="00CE08B4" w:rsidRDefault="00BF41EE" w:rsidP="00E76C44">
            <w:pPr>
              <w:spacing w:before="120"/>
              <w:rPr>
                <w:rFonts w:ascii="Arial" w:hAnsi="Arial" w:cs="Arial"/>
                <w:b/>
                <w:sz w:val="8"/>
                <w:szCs w:val="8"/>
              </w:rPr>
            </w:pPr>
            <w:r>
              <w:rPr>
                <w:rFonts w:ascii="Arial" w:hAnsi="Arial" w:cs="Arial"/>
                <w:spacing w:val="-1"/>
              </w:rPr>
              <w:tab/>
            </w:r>
          </w:p>
        </w:tc>
      </w:tr>
      <w:tr w:rsidR="005B4424" w:rsidRPr="00CE08B4" w14:paraId="145BD015" w14:textId="77777777">
        <w:trPr>
          <w:trHeight w:val="252"/>
          <w:jc w:val="center"/>
        </w:trPr>
        <w:tc>
          <w:tcPr>
            <w:tcW w:w="255" w:type="dxa"/>
            <w:vMerge w:val="restart"/>
          </w:tcPr>
          <w:p w14:paraId="7F6BC37D" w14:textId="77777777" w:rsidR="005B4424" w:rsidRPr="00CE08B4" w:rsidRDefault="005B4424">
            <w:pPr>
              <w:rPr>
                <w:rFonts w:ascii="Arial" w:hAnsi="Arial" w:cs="Arial"/>
                <w:b/>
                <w:sz w:val="10"/>
                <w:szCs w:val="10"/>
              </w:rPr>
            </w:pPr>
          </w:p>
        </w:tc>
        <w:tc>
          <w:tcPr>
            <w:tcW w:w="10620" w:type="dxa"/>
            <w:gridSpan w:val="5"/>
            <w:shd w:val="clear" w:color="auto" w:fill="1D203A"/>
          </w:tcPr>
          <w:p w14:paraId="64379A1A" w14:textId="0F7FAE60" w:rsidR="005B4424" w:rsidRPr="00EC1A37" w:rsidRDefault="00EC1A37" w:rsidP="00EC1A37">
            <w:pPr>
              <w:spacing w:before="120" w:after="120"/>
              <w:rPr>
                <w:rFonts w:ascii="Arial" w:hAnsi="Arial" w:cs="Arial"/>
                <w:b/>
              </w:rPr>
            </w:pPr>
            <w:r>
              <w:rPr>
                <w:rFonts w:ascii="Arial" w:hAnsi="Arial" w:cs="Arial"/>
                <w:b/>
              </w:rPr>
              <w:t>Member Acknowledgement</w:t>
            </w:r>
          </w:p>
        </w:tc>
        <w:tc>
          <w:tcPr>
            <w:tcW w:w="255" w:type="dxa"/>
            <w:vMerge w:val="restart"/>
          </w:tcPr>
          <w:p w14:paraId="441FD5D9" w14:textId="77777777" w:rsidR="005B4424" w:rsidRPr="00CE08B4" w:rsidRDefault="005B4424">
            <w:pPr>
              <w:rPr>
                <w:rFonts w:ascii="Arial" w:hAnsi="Arial" w:cs="Arial"/>
                <w:b/>
                <w:sz w:val="10"/>
                <w:szCs w:val="10"/>
              </w:rPr>
            </w:pPr>
          </w:p>
        </w:tc>
      </w:tr>
      <w:tr w:rsidR="005B4424" w:rsidRPr="00CE08B4" w14:paraId="7971F3BF" w14:textId="77777777">
        <w:trPr>
          <w:trHeight w:val="90"/>
          <w:jc w:val="center"/>
        </w:trPr>
        <w:tc>
          <w:tcPr>
            <w:tcW w:w="255" w:type="dxa"/>
            <w:vMerge/>
          </w:tcPr>
          <w:p w14:paraId="214A7ED6" w14:textId="77777777" w:rsidR="005B4424" w:rsidRPr="00CE08B4" w:rsidRDefault="005B4424">
            <w:pPr>
              <w:rPr>
                <w:rFonts w:ascii="Arial" w:hAnsi="Arial" w:cs="Arial"/>
                <w:b/>
                <w:sz w:val="4"/>
                <w:szCs w:val="4"/>
              </w:rPr>
            </w:pPr>
          </w:p>
        </w:tc>
        <w:tc>
          <w:tcPr>
            <w:tcW w:w="10350" w:type="dxa"/>
            <w:gridSpan w:val="4"/>
          </w:tcPr>
          <w:p w14:paraId="41F09CFA" w14:textId="77777777" w:rsidR="005B4424" w:rsidRPr="00CE08B4" w:rsidRDefault="005B4424">
            <w:pPr>
              <w:rPr>
                <w:rFonts w:ascii="Arial" w:hAnsi="Arial" w:cs="Arial"/>
                <w:b/>
                <w:sz w:val="4"/>
                <w:szCs w:val="4"/>
              </w:rPr>
            </w:pPr>
          </w:p>
        </w:tc>
        <w:tc>
          <w:tcPr>
            <w:tcW w:w="270" w:type="dxa"/>
          </w:tcPr>
          <w:p w14:paraId="46C2F65E" w14:textId="77777777" w:rsidR="005B4424" w:rsidRPr="00CE08B4" w:rsidRDefault="005B4424">
            <w:pPr>
              <w:rPr>
                <w:rFonts w:ascii="Arial" w:hAnsi="Arial" w:cs="Arial"/>
                <w:b/>
                <w:sz w:val="4"/>
                <w:szCs w:val="4"/>
              </w:rPr>
            </w:pPr>
          </w:p>
        </w:tc>
        <w:tc>
          <w:tcPr>
            <w:tcW w:w="255" w:type="dxa"/>
            <w:vMerge/>
          </w:tcPr>
          <w:p w14:paraId="40723BEE" w14:textId="77777777" w:rsidR="005B4424" w:rsidRPr="00CE08B4" w:rsidRDefault="005B4424">
            <w:pPr>
              <w:rPr>
                <w:rFonts w:ascii="Arial" w:hAnsi="Arial" w:cs="Arial"/>
                <w:b/>
                <w:sz w:val="4"/>
                <w:szCs w:val="4"/>
              </w:rPr>
            </w:pPr>
          </w:p>
        </w:tc>
      </w:tr>
      <w:tr w:rsidR="005B4424" w:rsidRPr="00CE08B4" w14:paraId="0F24F7EE" w14:textId="77777777">
        <w:trPr>
          <w:trHeight w:val="57"/>
          <w:jc w:val="center"/>
        </w:trPr>
        <w:tc>
          <w:tcPr>
            <w:tcW w:w="255" w:type="dxa"/>
            <w:vMerge/>
          </w:tcPr>
          <w:p w14:paraId="23A0E1DF" w14:textId="77777777" w:rsidR="005B4424" w:rsidRPr="00CE08B4" w:rsidRDefault="005B4424">
            <w:pPr>
              <w:rPr>
                <w:rFonts w:ascii="Arial" w:hAnsi="Arial" w:cs="Arial"/>
                <w:b/>
                <w:sz w:val="8"/>
                <w:szCs w:val="8"/>
              </w:rPr>
            </w:pPr>
          </w:p>
        </w:tc>
        <w:tc>
          <w:tcPr>
            <w:tcW w:w="10620" w:type="dxa"/>
            <w:gridSpan w:val="5"/>
            <w:shd w:val="clear" w:color="auto" w:fill="B48819"/>
          </w:tcPr>
          <w:p w14:paraId="6E05E8AC" w14:textId="77777777" w:rsidR="005B4424" w:rsidRPr="00CE08B4" w:rsidRDefault="005B4424">
            <w:pPr>
              <w:rPr>
                <w:rFonts w:ascii="Arial" w:hAnsi="Arial" w:cs="Arial"/>
                <w:b/>
                <w:sz w:val="8"/>
                <w:szCs w:val="8"/>
              </w:rPr>
            </w:pPr>
          </w:p>
        </w:tc>
        <w:tc>
          <w:tcPr>
            <w:tcW w:w="255" w:type="dxa"/>
            <w:vMerge/>
          </w:tcPr>
          <w:p w14:paraId="73BC0551" w14:textId="77777777" w:rsidR="005B4424" w:rsidRPr="00CE08B4" w:rsidRDefault="005B4424">
            <w:pPr>
              <w:rPr>
                <w:rFonts w:ascii="Arial" w:hAnsi="Arial" w:cs="Arial"/>
                <w:b/>
                <w:sz w:val="8"/>
                <w:szCs w:val="8"/>
              </w:rPr>
            </w:pPr>
          </w:p>
        </w:tc>
      </w:tr>
      <w:tr w:rsidR="005B4424" w:rsidRPr="00CE08B4" w14:paraId="16F70B9A" w14:textId="77777777" w:rsidTr="00EC1A37">
        <w:trPr>
          <w:trHeight w:val="180"/>
          <w:jc w:val="center"/>
        </w:trPr>
        <w:tc>
          <w:tcPr>
            <w:tcW w:w="255" w:type="dxa"/>
            <w:vMerge/>
          </w:tcPr>
          <w:p w14:paraId="1848108C" w14:textId="77777777" w:rsidR="005B4424" w:rsidRPr="00CE08B4" w:rsidRDefault="005B4424">
            <w:pPr>
              <w:rPr>
                <w:rFonts w:ascii="Arial" w:hAnsi="Arial" w:cs="Arial"/>
                <w:b/>
                <w:sz w:val="8"/>
                <w:szCs w:val="8"/>
              </w:rPr>
            </w:pPr>
          </w:p>
        </w:tc>
        <w:tc>
          <w:tcPr>
            <w:tcW w:w="270" w:type="dxa"/>
            <w:shd w:val="clear" w:color="auto" w:fill="E7E6E6"/>
          </w:tcPr>
          <w:p w14:paraId="1FAF8F59" w14:textId="77777777" w:rsidR="005B4424" w:rsidRPr="00CE08B4" w:rsidRDefault="005B4424">
            <w:pPr>
              <w:rPr>
                <w:rFonts w:ascii="Arial" w:hAnsi="Arial" w:cs="Arial"/>
                <w:b/>
                <w:sz w:val="8"/>
                <w:szCs w:val="8"/>
              </w:rPr>
            </w:pPr>
          </w:p>
        </w:tc>
        <w:tc>
          <w:tcPr>
            <w:tcW w:w="5400" w:type="dxa"/>
            <w:tcBorders>
              <w:top w:val="nil"/>
              <w:bottom w:val="single" w:sz="8" w:space="0" w:color="1D203A"/>
            </w:tcBorders>
            <w:shd w:val="clear" w:color="auto" w:fill="E7E6E6"/>
          </w:tcPr>
          <w:p w14:paraId="2D1AFD8F" w14:textId="77777777" w:rsidR="005B4424" w:rsidRPr="00CE08B4" w:rsidRDefault="005B4424">
            <w:pPr>
              <w:rPr>
                <w:rFonts w:ascii="Arial" w:hAnsi="Arial" w:cs="Arial"/>
                <w:b/>
                <w:sz w:val="8"/>
                <w:szCs w:val="8"/>
              </w:rPr>
            </w:pPr>
          </w:p>
        </w:tc>
        <w:tc>
          <w:tcPr>
            <w:tcW w:w="270" w:type="dxa"/>
            <w:tcBorders>
              <w:bottom w:val="single" w:sz="8" w:space="0" w:color="1D203A"/>
            </w:tcBorders>
            <w:shd w:val="clear" w:color="auto" w:fill="E7E6E6"/>
          </w:tcPr>
          <w:p w14:paraId="7F7E2193" w14:textId="77777777" w:rsidR="005B4424" w:rsidRPr="00CE08B4" w:rsidRDefault="005B4424">
            <w:pPr>
              <w:rPr>
                <w:rFonts w:ascii="Arial" w:hAnsi="Arial" w:cs="Arial"/>
                <w:b/>
                <w:sz w:val="8"/>
                <w:szCs w:val="8"/>
              </w:rPr>
            </w:pPr>
          </w:p>
        </w:tc>
        <w:tc>
          <w:tcPr>
            <w:tcW w:w="4410" w:type="dxa"/>
            <w:tcBorders>
              <w:top w:val="nil"/>
              <w:bottom w:val="single" w:sz="8" w:space="0" w:color="1D203A"/>
            </w:tcBorders>
            <w:shd w:val="clear" w:color="auto" w:fill="E7E6E6"/>
            <w:vAlign w:val="bottom"/>
          </w:tcPr>
          <w:p w14:paraId="24DB014F" w14:textId="77777777" w:rsidR="005B4424" w:rsidRPr="00CE08B4" w:rsidRDefault="005B4424">
            <w:pPr>
              <w:rPr>
                <w:rFonts w:ascii="Arial" w:hAnsi="Arial" w:cs="Arial"/>
                <w:b/>
                <w:sz w:val="8"/>
                <w:szCs w:val="8"/>
              </w:rPr>
            </w:pPr>
          </w:p>
        </w:tc>
        <w:tc>
          <w:tcPr>
            <w:tcW w:w="270" w:type="dxa"/>
            <w:shd w:val="clear" w:color="auto" w:fill="E7E6E6"/>
          </w:tcPr>
          <w:p w14:paraId="00CE05C0" w14:textId="77777777" w:rsidR="005B4424" w:rsidRPr="00CE08B4" w:rsidRDefault="005B4424">
            <w:pPr>
              <w:rPr>
                <w:rFonts w:ascii="Arial" w:hAnsi="Arial" w:cs="Arial"/>
                <w:b/>
                <w:sz w:val="8"/>
                <w:szCs w:val="8"/>
              </w:rPr>
            </w:pPr>
          </w:p>
        </w:tc>
        <w:tc>
          <w:tcPr>
            <w:tcW w:w="255" w:type="dxa"/>
            <w:vMerge/>
          </w:tcPr>
          <w:p w14:paraId="7ABF4640" w14:textId="77777777" w:rsidR="005B4424" w:rsidRPr="00CE08B4" w:rsidRDefault="005B4424">
            <w:pPr>
              <w:rPr>
                <w:rFonts w:ascii="Arial" w:hAnsi="Arial" w:cs="Arial"/>
                <w:b/>
                <w:sz w:val="8"/>
                <w:szCs w:val="8"/>
              </w:rPr>
            </w:pPr>
          </w:p>
        </w:tc>
      </w:tr>
      <w:tr w:rsidR="00EC1A37" w:rsidRPr="00CE08B4" w14:paraId="61F7EEFC" w14:textId="77777777" w:rsidTr="00EC1A37">
        <w:trPr>
          <w:trHeight w:val="340"/>
          <w:jc w:val="center"/>
        </w:trPr>
        <w:tc>
          <w:tcPr>
            <w:tcW w:w="255" w:type="dxa"/>
            <w:vMerge/>
          </w:tcPr>
          <w:p w14:paraId="562C98E5" w14:textId="77777777" w:rsidR="00EC1A37" w:rsidRPr="00CE08B4" w:rsidRDefault="00EC1A37">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07F277DD" w14:textId="77777777" w:rsidR="00EC1A37" w:rsidRPr="00CE08B4" w:rsidRDefault="00EC1A37">
            <w:pPr>
              <w:spacing w:before="40" w:after="120" w:line="220" w:lineRule="exact"/>
              <w:rPr>
                <w:rFonts w:ascii="Arial" w:hAnsi="Arial" w:cs="Arial"/>
                <w:b/>
                <w:sz w:val="10"/>
                <w:szCs w:val="10"/>
              </w:rPr>
            </w:pPr>
          </w:p>
        </w:tc>
        <w:tc>
          <w:tcPr>
            <w:tcW w:w="10080" w:type="dxa"/>
            <w:gridSpan w:val="3"/>
            <w:tcBorders>
              <w:top w:val="single" w:sz="8" w:space="0" w:color="1D203A"/>
              <w:left w:val="single" w:sz="8" w:space="0" w:color="1D203A"/>
              <w:bottom w:val="single" w:sz="8" w:space="0" w:color="1D203A"/>
              <w:right w:val="single" w:sz="8" w:space="0" w:color="1D203A"/>
            </w:tcBorders>
          </w:tcPr>
          <w:p w14:paraId="6FBE8333" w14:textId="3017A313" w:rsidR="00EC1A37" w:rsidRPr="00CE08B4" w:rsidRDefault="00EC1A37" w:rsidP="00EC1A37">
            <w:pPr>
              <w:spacing w:before="120" w:after="120"/>
              <w:rPr>
                <w:rFonts w:ascii="Arial" w:hAnsi="Arial" w:cs="Arial"/>
                <w:b/>
              </w:rPr>
            </w:pPr>
            <w:r w:rsidRPr="00B41100">
              <w:rPr>
                <w:rFonts w:ascii="Arial" w:hAnsi="Arial" w:cs="Arial"/>
              </w:rPr>
              <w:t xml:space="preserve">The member listed below acknowledges that he/she has no personal interest in the solicitation, </w:t>
            </w:r>
            <w:r>
              <w:rPr>
                <w:rFonts w:ascii="Arial" w:hAnsi="Arial" w:cs="Arial"/>
              </w:rPr>
              <w:t>supplier</w:t>
            </w:r>
            <w:r w:rsidRPr="00B41100">
              <w:rPr>
                <w:rFonts w:ascii="Arial" w:hAnsi="Arial" w:cs="Arial"/>
              </w:rPr>
              <w:t>s</w:t>
            </w:r>
            <w:r w:rsidR="00E76C44">
              <w:rPr>
                <w:rFonts w:ascii="Arial" w:hAnsi="Arial" w:cs="Arial"/>
              </w:rPr>
              <w:t>’</w:t>
            </w:r>
            <w:r w:rsidRPr="00B41100">
              <w:rPr>
                <w:rFonts w:ascii="Arial" w:hAnsi="Arial" w:cs="Arial"/>
              </w:rPr>
              <w:t xml:space="preserve"> responses, or outcome of the evaluation and that he/she has read and understands the foregoing rules of conduct and will perform in conformity with such rules during the evaluation of the solicitation identified </w:t>
            </w:r>
            <w:r>
              <w:rPr>
                <w:rFonts w:ascii="Arial" w:hAnsi="Arial" w:cs="Arial"/>
              </w:rPr>
              <w:t>above</w:t>
            </w:r>
            <w:r w:rsidRPr="00B41100">
              <w:rPr>
                <w:rFonts w:ascii="Arial" w:hAnsi="Arial" w:cs="Arial"/>
              </w:rPr>
              <w:t>.</w:t>
            </w:r>
          </w:p>
        </w:tc>
        <w:tc>
          <w:tcPr>
            <w:tcW w:w="270" w:type="dxa"/>
            <w:tcBorders>
              <w:left w:val="single" w:sz="8" w:space="0" w:color="1D203A"/>
            </w:tcBorders>
            <w:shd w:val="clear" w:color="auto" w:fill="E7E6E6"/>
          </w:tcPr>
          <w:p w14:paraId="7ABC20AD" w14:textId="77777777" w:rsidR="00EC1A37" w:rsidRPr="00CE08B4" w:rsidRDefault="00EC1A37">
            <w:pPr>
              <w:spacing w:before="40" w:after="120" w:line="220" w:lineRule="exact"/>
              <w:rPr>
                <w:rFonts w:ascii="Arial" w:hAnsi="Arial" w:cs="Arial"/>
                <w:b/>
              </w:rPr>
            </w:pPr>
          </w:p>
        </w:tc>
        <w:tc>
          <w:tcPr>
            <w:tcW w:w="255" w:type="dxa"/>
            <w:vMerge/>
          </w:tcPr>
          <w:p w14:paraId="1E3E9572" w14:textId="77777777" w:rsidR="00EC1A37" w:rsidRPr="00CE08B4" w:rsidRDefault="00EC1A37">
            <w:pPr>
              <w:spacing w:before="40" w:after="120" w:line="220" w:lineRule="exact"/>
              <w:rPr>
                <w:rFonts w:ascii="Arial" w:hAnsi="Arial" w:cs="Arial"/>
                <w:b/>
              </w:rPr>
            </w:pPr>
          </w:p>
        </w:tc>
      </w:tr>
      <w:tr w:rsidR="00EC1A37" w:rsidRPr="00CE08B4" w14:paraId="640E9625" w14:textId="77777777" w:rsidTr="00E76C44">
        <w:trPr>
          <w:jc w:val="center"/>
        </w:trPr>
        <w:tc>
          <w:tcPr>
            <w:tcW w:w="255" w:type="dxa"/>
            <w:vMerge/>
          </w:tcPr>
          <w:p w14:paraId="159A233E" w14:textId="77777777" w:rsidR="00EC1A37" w:rsidRPr="00CE08B4" w:rsidRDefault="00EC1A37">
            <w:pPr>
              <w:rPr>
                <w:rFonts w:ascii="Arial" w:hAnsi="Arial" w:cs="Arial"/>
                <w:b/>
                <w:sz w:val="10"/>
                <w:szCs w:val="10"/>
              </w:rPr>
            </w:pPr>
          </w:p>
        </w:tc>
        <w:tc>
          <w:tcPr>
            <w:tcW w:w="270" w:type="dxa"/>
            <w:tcBorders>
              <w:right w:val="nil"/>
            </w:tcBorders>
            <w:shd w:val="clear" w:color="auto" w:fill="E7E6E6"/>
          </w:tcPr>
          <w:p w14:paraId="5546C4F5" w14:textId="77777777" w:rsidR="00EC1A37" w:rsidRPr="00CE08B4" w:rsidRDefault="00EC1A37" w:rsidP="00EC1A37">
            <w:pPr>
              <w:rPr>
                <w:rFonts w:ascii="Arial" w:hAnsi="Arial" w:cs="Arial"/>
                <w:b/>
                <w:sz w:val="10"/>
                <w:szCs w:val="10"/>
              </w:rPr>
            </w:pPr>
          </w:p>
        </w:tc>
        <w:tc>
          <w:tcPr>
            <w:tcW w:w="5400" w:type="dxa"/>
            <w:tcBorders>
              <w:top w:val="nil"/>
              <w:left w:val="nil"/>
              <w:bottom w:val="single" w:sz="8" w:space="0" w:color="1D203A"/>
              <w:right w:val="nil"/>
            </w:tcBorders>
            <w:shd w:val="clear" w:color="auto" w:fill="E7E6E6"/>
          </w:tcPr>
          <w:p w14:paraId="16FED721" w14:textId="77777777" w:rsidR="00EC1A37" w:rsidRPr="005B781F" w:rsidRDefault="00EC1A37" w:rsidP="00EC1A37">
            <w:pPr>
              <w:rPr>
                <w:rFonts w:ascii="Arial" w:hAnsi="Arial" w:cs="Arial"/>
                <w:b/>
              </w:rPr>
            </w:pPr>
          </w:p>
        </w:tc>
        <w:tc>
          <w:tcPr>
            <w:tcW w:w="270" w:type="dxa"/>
            <w:tcBorders>
              <w:top w:val="single" w:sz="8" w:space="0" w:color="1D203A"/>
              <w:left w:val="nil"/>
              <w:right w:val="nil"/>
            </w:tcBorders>
            <w:shd w:val="clear" w:color="auto" w:fill="E7E6E6"/>
          </w:tcPr>
          <w:p w14:paraId="498FC496" w14:textId="77777777" w:rsidR="00EC1A37" w:rsidRPr="005B781F" w:rsidRDefault="00EC1A37" w:rsidP="00EC1A37">
            <w:pPr>
              <w:rPr>
                <w:rFonts w:ascii="Arial" w:hAnsi="Arial" w:cs="Arial"/>
                <w:b/>
              </w:rPr>
            </w:pPr>
          </w:p>
        </w:tc>
        <w:tc>
          <w:tcPr>
            <w:tcW w:w="4410" w:type="dxa"/>
            <w:tcBorders>
              <w:top w:val="nil"/>
              <w:left w:val="nil"/>
              <w:bottom w:val="single" w:sz="8" w:space="0" w:color="1D203A"/>
              <w:right w:val="nil"/>
            </w:tcBorders>
            <w:shd w:val="clear" w:color="auto" w:fill="E7E6E6"/>
          </w:tcPr>
          <w:p w14:paraId="2B757FCA" w14:textId="77777777" w:rsidR="00EC1A37" w:rsidRPr="005B781F" w:rsidRDefault="00EC1A37" w:rsidP="00EC1A37">
            <w:pPr>
              <w:rPr>
                <w:rFonts w:ascii="Arial" w:hAnsi="Arial" w:cs="Arial"/>
                <w:b/>
              </w:rPr>
            </w:pPr>
          </w:p>
        </w:tc>
        <w:tc>
          <w:tcPr>
            <w:tcW w:w="270" w:type="dxa"/>
            <w:tcBorders>
              <w:left w:val="nil"/>
            </w:tcBorders>
            <w:shd w:val="clear" w:color="auto" w:fill="E7E6E6"/>
          </w:tcPr>
          <w:p w14:paraId="55B4454B" w14:textId="77777777" w:rsidR="00EC1A37" w:rsidRPr="00CE08B4" w:rsidRDefault="00EC1A37" w:rsidP="00EC1A37">
            <w:pPr>
              <w:rPr>
                <w:rFonts w:ascii="Arial" w:hAnsi="Arial" w:cs="Arial"/>
                <w:b/>
              </w:rPr>
            </w:pPr>
          </w:p>
        </w:tc>
        <w:tc>
          <w:tcPr>
            <w:tcW w:w="255" w:type="dxa"/>
            <w:vMerge/>
          </w:tcPr>
          <w:p w14:paraId="7FD33113" w14:textId="77777777" w:rsidR="00EC1A37" w:rsidRPr="00CE08B4" w:rsidRDefault="00EC1A37">
            <w:pPr>
              <w:spacing w:before="120" w:after="120"/>
              <w:rPr>
                <w:rFonts w:ascii="Arial" w:hAnsi="Arial" w:cs="Arial"/>
                <w:b/>
              </w:rPr>
            </w:pPr>
          </w:p>
        </w:tc>
      </w:tr>
      <w:tr w:rsidR="005B4424" w:rsidRPr="00CE08B4" w14:paraId="65A489F9" w14:textId="77777777" w:rsidTr="00E76C44">
        <w:trPr>
          <w:jc w:val="center"/>
        </w:trPr>
        <w:tc>
          <w:tcPr>
            <w:tcW w:w="255" w:type="dxa"/>
            <w:vMerge/>
            <w:tcBorders>
              <w:top w:val="nil"/>
            </w:tcBorders>
          </w:tcPr>
          <w:p w14:paraId="7F9818B4" w14:textId="77777777" w:rsidR="005B4424" w:rsidRPr="00CE08B4" w:rsidRDefault="005B4424">
            <w:pPr>
              <w:rPr>
                <w:rFonts w:ascii="Arial" w:hAnsi="Arial" w:cs="Arial"/>
                <w:b/>
                <w:sz w:val="10"/>
                <w:szCs w:val="10"/>
              </w:rPr>
            </w:pPr>
          </w:p>
        </w:tc>
        <w:tc>
          <w:tcPr>
            <w:tcW w:w="270" w:type="dxa"/>
            <w:tcBorders>
              <w:top w:val="nil"/>
              <w:right w:val="single" w:sz="8" w:space="0" w:color="1D203A"/>
            </w:tcBorders>
            <w:shd w:val="clear" w:color="auto" w:fill="E7E6E6"/>
          </w:tcPr>
          <w:p w14:paraId="08F8A575" w14:textId="77777777" w:rsidR="005B4424" w:rsidRPr="00CE08B4" w:rsidRDefault="005B4424">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45F03AEB" w14:textId="3AE4FF1E" w:rsidR="005B4424" w:rsidRPr="005B781F" w:rsidRDefault="005B4424">
            <w:pPr>
              <w:spacing w:before="120" w:after="120"/>
              <w:rPr>
                <w:rFonts w:ascii="Arial" w:hAnsi="Arial" w:cs="Arial"/>
                <w:b/>
              </w:rPr>
            </w:pPr>
          </w:p>
        </w:tc>
        <w:tc>
          <w:tcPr>
            <w:tcW w:w="270" w:type="dxa"/>
            <w:tcBorders>
              <w:top w:val="nil"/>
              <w:left w:val="single" w:sz="8" w:space="0" w:color="1D203A"/>
              <w:right w:val="single" w:sz="8" w:space="0" w:color="1D203A"/>
            </w:tcBorders>
            <w:shd w:val="clear" w:color="auto" w:fill="E7E6E6"/>
          </w:tcPr>
          <w:p w14:paraId="2C1112CD" w14:textId="77777777" w:rsidR="005B4424" w:rsidRPr="005B781F" w:rsidRDefault="005B4424">
            <w:pPr>
              <w:spacing w:before="120" w:after="120"/>
              <w:rPr>
                <w:rFonts w:ascii="Arial" w:hAnsi="Arial" w:cs="Arial"/>
                <w:b/>
              </w:rPr>
            </w:pPr>
          </w:p>
        </w:tc>
        <w:tc>
          <w:tcPr>
            <w:tcW w:w="4410" w:type="dxa"/>
            <w:tcBorders>
              <w:top w:val="single" w:sz="8" w:space="0" w:color="1D203A"/>
              <w:left w:val="single" w:sz="8" w:space="0" w:color="1D203A"/>
              <w:bottom w:val="single" w:sz="8" w:space="0" w:color="1D203A"/>
              <w:right w:val="single" w:sz="8" w:space="0" w:color="1D203A"/>
            </w:tcBorders>
          </w:tcPr>
          <w:p w14:paraId="260B1C9D" w14:textId="305152DF" w:rsidR="005B4424" w:rsidRPr="005B781F" w:rsidRDefault="005B4424">
            <w:pPr>
              <w:spacing w:before="120" w:after="120"/>
              <w:rPr>
                <w:rFonts w:ascii="Arial" w:hAnsi="Arial" w:cs="Arial"/>
                <w:b/>
              </w:rPr>
            </w:pPr>
          </w:p>
        </w:tc>
        <w:tc>
          <w:tcPr>
            <w:tcW w:w="270" w:type="dxa"/>
            <w:tcBorders>
              <w:left w:val="single" w:sz="8" w:space="0" w:color="1D203A"/>
            </w:tcBorders>
            <w:shd w:val="clear" w:color="auto" w:fill="E7E6E6"/>
          </w:tcPr>
          <w:p w14:paraId="13557A38" w14:textId="77777777" w:rsidR="005B4424" w:rsidRPr="00CE08B4" w:rsidRDefault="005B4424">
            <w:pPr>
              <w:spacing w:before="120" w:after="120"/>
              <w:rPr>
                <w:rFonts w:ascii="Arial" w:hAnsi="Arial" w:cs="Arial"/>
                <w:b/>
              </w:rPr>
            </w:pPr>
          </w:p>
        </w:tc>
        <w:tc>
          <w:tcPr>
            <w:tcW w:w="255" w:type="dxa"/>
            <w:vMerge/>
          </w:tcPr>
          <w:p w14:paraId="513E7F40" w14:textId="77777777" w:rsidR="005B4424" w:rsidRPr="00CE08B4" w:rsidRDefault="005B4424">
            <w:pPr>
              <w:spacing w:before="120" w:after="120"/>
              <w:rPr>
                <w:rFonts w:ascii="Arial" w:hAnsi="Arial" w:cs="Arial"/>
                <w:b/>
              </w:rPr>
            </w:pPr>
          </w:p>
        </w:tc>
      </w:tr>
      <w:tr w:rsidR="005B4424" w:rsidRPr="00CE08B4" w14:paraId="40839DD0" w14:textId="77777777" w:rsidTr="00E76C44">
        <w:trPr>
          <w:jc w:val="center"/>
        </w:trPr>
        <w:tc>
          <w:tcPr>
            <w:tcW w:w="255" w:type="dxa"/>
            <w:vMerge/>
          </w:tcPr>
          <w:p w14:paraId="289FBA5D" w14:textId="77777777" w:rsidR="005B4424" w:rsidRPr="00CE08B4" w:rsidRDefault="005B4424">
            <w:pPr>
              <w:rPr>
                <w:rFonts w:ascii="Arial" w:hAnsi="Arial" w:cs="Arial"/>
                <w:b/>
                <w:sz w:val="10"/>
                <w:szCs w:val="10"/>
              </w:rPr>
            </w:pPr>
          </w:p>
        </w:tc>
        <w:tc>
          <w:tcPr>
            <w:tcW w:w="270" w:type="dxa"/>
            <w:tcBorders>
              <w:right w:val="nil"/>
            </w:tcBorders>
            <w:shd w:val="clear" w:color="auto" w:fill="E7E6E6"/>
          </w:tcPr>
          <w:p w14:paraId="12BD5841" w14:textId="77777777" w:rsidR="005B4424" w:rsidRPr="00CE08B4" w:rsidRDefault="005B4424">
            <w:pPr>
              <w:rPr>
                <w:rFonts w:ascii="Arial" w:hAnsi="Arial" w:cs="Arial"/>
                <w:b/>
                <w:sz w:val="10"/>
                <w:szCs w:val="10"/>
              </w:rPr>
            </w:pPr>
          </w:p>
        </w:tc>
        <w:tc>
          <w:tcPr>
            <w:tcW w:w="5400" w:type="dxa"/>
            <w:tcBorders>
              <w:top w:val="single" w:sz="8" w:space="0" w:color="1D203A"/>
              <w:left w:val="nil"/>
              <w:bottom w:val="single" w:sz="8" w:space="0" w:color="1D203A"/>
              <w:right w:val="nil"/>
            </w:tcBorders>
            <w:shd w:val="clear" w:color="auto" w:fill="E7E6E6"/>
          </w:tcPr>
          <w:p w14:paraId="04EF809F" w14:textId="703F4A9C" w:rsidR="005B4424" w:rsidRPr="005B781F" w:rsidRDefault="00EC1A37" w:rsidP="00E76C44">
            <w:pPr>
              <w:rPr>
                <w:rFonts w:ascii="Arial" w:hAnsi="Arial" w:cs="Arial"/>
                <w:b/>
              </w:rPr>
            </w:pPr>
            <w:r>
              <w:rPr>
                <w:rFonts w:ascii="Arial" w:hAnsi="Arial" w:cs="Arial"/>
                <w:b/>
              </w:rPr>
              <w:t>Member Printed Name</w:t>
            </w:r>
          </w:p>
        </w:tc>
        <w:tc>
          <w:tcPr>
            <w:tcW w:w="270" w:type="dxa"/>
            <w:tcBorders>
              <w:left w:val="nil"/>
              <w:right w:val="nil"/>
            </w:tcBorders>
            <w:shd w:val="clear" w:color="auto" w:fill="E7E6E6"/>
          </w:tcPr>
          <w:p w14:paraId="7326006B" w14:textId="77777777" w:rsidR="005B4424" w:rsidRPr="005B781F" w:rsidRDefault="005B4424" w:rsidP="00E76C44">
            <w:pPr>
              <w:rPr>
                <w:rFonts w:ascii="Arial" w:hAnsi="Arial" w:cs="Arial"/>
                <w:b/>
              </w:rPr>
            </w:pPr>
          </w:p>
        </w:tc>
        <w:tc>
          <w:tcPr>
            <w:tcW w:w="4410" w:type="dxa"/>
            <w:tcBorders>
              <w:top w:val="single" w:sz="8" w:space="0" w:color="1D203A"/>
              <w:left w:val="nil"/>
              <w:bottom w:val="single" w:sz="8" w:space="0" w:color="1D203A"/>
              <w:right w:val="nil"/>
            </w:tcBorders>
            <w:shd w:val="clear" w:color="auto" w:fill="E7E6E6"/>
          </w:tcPr>
          <w:p w14:paraId="13EAEC9B" w14:textId="6C71C0ED" w:rsidR="005B4424" w:rsidRPr="005B781F" w:rsidRDefault="00EC1A37" w:rsidP="00E76C44">
            <w:pPr>
              <w:rPr>
                <w:rFonts w:ascii="Arial" w:hAnsi="Arial" w:cs="Arial"/>
                <w:b/>
              </w:rPr>
            </w:pPr>
            <w:r>
              <w:rPr>
                <w:rFonts w:ascii="Arial" w:hAnsi="Arial" w:cs="Arial"/>
                <w:b/>
              </w:rPr>
              <w:t>Member Signature</w:t>
            </w:r>
          </w:p>
        </w:tc>
        <w:tc>
          <w:tcPr>
            <w:tcW w:w="270" w:type="dxa"/>
            <w:tcBorders>
              <w:left w:val="nil"/>
            </w:tcBorders>
            <w:shd w:val="clear" w:color="auto" w:fill="E7E6E6"/>
          </w:tcPr>
          <w:p w14:paraId="3683A0CB" w14:textId="77777777" w:rsidR="005B4424" w:rsidRPr="00CE08B4" w:rsidRDefault="005B4424">
            <w:pPr>
              <w:spacing w:before="120" w:after="120"/>
              <w:rPr>
                <w:rFonts w:ascii="Arial" w:hAnsi="Arial" w:cs="Arial"/>
                <w:b/>
              </w:rPr>
            </w:pPr>
          </w:p>
        </w:tc>
        <w:tc>
          <w:tcPr>
            <w:tcW w:w="255" w:type="dxa"/>
            <w:vMerge/>
          </w:tcPr>
          <w:p w14:paraId="72BC6535" w14:textId="77777777" w:rsidR="005B4424" w:rsidRPr="00CE08B4" w:rsidRDefault="005B4424">
            <w:pPr>
              <w:spacing w:before="120" w:after="120"/>
              <w:rPr>
                <w:rFonts w:ascii="Arial" w:hAnsi="Arial" w:cs="Arial"/>
                <w:b/>
              </w:rPr>
            </w:pPr>
          </w:p>
        </w:tc>
      </w:tr>
      <w:tr w:rsidR="005B4424" w:rsidRPr="00CE08B4" w14:paraId="3FFECB51" w14:textId="77777777" w:rsidTr="00E76C44">
        <w:trPr>
          <w:jc w:val="center"/>
        </w:trPr>
        <w:tc>
          <w:tcPr>
            <w:tcW w:w="255" w:type="dxa"/>
            <w:vMerge/>
          </w:tcPr>
          <w:p w14:paraId="71521269" w14:textId="77777777" w:rsidR="005B4424" w:rsidRPr="00CE08B4" w:rsidRDefault="005B4424">
            <w:pPr>
              <w:rPr>
                <w:rFonts w:ascii="Arial" w:hAnsi="Arial" w:cs="Arial"/>
                <w:b/>
                <w:sz w:val="10"/>
                <w:szCs w:val="10"/>
              </w:rPr>
            </w:pPr>
          </w:p>
        </w:tc>
        <w:tc>
          <w:tcPr>
            <w:tcW w:w="270" w:type="dxa"/>
            <w:tcBorders>
              <w:right w:val="single" w:sz="8" w:space="0" w:color="1D203A"/>
            </w:tcBorders>
            <w:shd w:val="clear" w:color="auto" w:fill="E7E6E6"/>
          </w:tcPr>
          <w:p w14:paraId="74994213" w14:textId="77777777" w:rsidR="005B4424" w:rsidRPr="00CE08B4" w:rsidRDefault="005B4424">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3688BD87" w14:textId="461AE3F6" w:rsidR="005B4424" w:rsidRPr="005B781F" w:rsidRDefault="005B4424">
            <w:pPr>
              <w:spacing w:before="120" w:after="120"/>
              <w:rPr>
                <w:rFonts w:ascii="Arial" w:hAnsi="Arial" w:cs="Arial"/>
                <w:b/>
              </w:rPr>
            </w:pPr>
          </w:p>
        </w:tc>
        <w:tc>
          <w:tcPr>
            <w:tcW w:w="270" w:type="dxa"/>
            <w:tcBorders>
              <w:left w:val="single" w:sz="8" w:space="0" w:color="1D203A"/>
              <w:right w:val="single" w:sz="8" w:space="0" w:color="1D203A"/>
            </w:tcBorders>
            <w:shd w:val="clear" w:color="auto" w:fill="E7E6E6"/>
          </w:tcPr>
          <w:p w14:paraId="36DBA9CD" w14:textId="77777777" w:rsidR="005B4424" w:rsidRPr="005B781F" w:rsidRDefault="005B4424">
            <w:pPr>
              <w:spacing w:before="120" w:after="120"/>
              <w:rPr>
                <w:rFonts w:ascii="Arial" w:hAnsi="Arial" w:cs="Arial"/>
                <w:b/>
              </w:rPr>
            </w:pPr>
          </w:p>
        </w:tc>
        <w:tc>
          <w:tcPr>
            <w:tcW w:w="4410" w:type="dxa"/>
            <w:tcBorders>
              <w:top w:val="single" w:sz="8" w:space="0" w:color="1D203A"/>
              <w:left w:val="single" w:sz="8" w:space="0" w:color="1D203A"/>
              <w:bottom w:val="single" w:sz="8" w:space="0" w:color="1D203A"/>
              <w:right w:val="single" w:sz="8" w:space="0" w:color="1D203A"/>
            </w:tcBorders>
          </w:tcPr>
          <w:p w14:paraId="240DFB6F" w14:textId="2D4766C0" w:rsidR="005B4424" w:rsidRPr="005B781F" w:rsidRDefault="005B4424">
            <w:pPr>
              <w:spacing w:before="120" w:after="120"/>
              <w:rPr>
                <w:rFonts w:ascii="Arial" w:hAnsi="Arial" w:cs="Arial"/>
                <w:b/>
              </w:rPr>
            </w:pPr>
          </w:p>
        </w:tc>
        <w:tc>
          <w:tcPr>
            <w:tcW w:w="270" w:type="dxa"/>
            <w:tcBorders>
              <w:left w:val="single" w:sz="8" w:space="0" w:color="1D203A"/>
            </w:tcBorders>
            <w:shd w:val="clear" w:color="auto" w:fill="E7E6E6"/>
          </w:tcPr>
          <w:p w14:paraId="4773A29F" w14:textId="77777777" w:rsidR="005B4424" w:rsidRPr="00CE08B4" w:rsidRDefault="005B4424">
            <w:pPr>
              <w:spacing w:before="120" w:after="120"/>
              <w:rPr>
                <w:rFonts w:ascii="Arial" w:hAnsi="Arial" w:cs="Arial"/>
                <w:b/>
              </w:rPr>
            </w:pPr>
          </w:p>
        </w:tc>
        <w:tc>
          <w:tcPr>
            <w:tcW w:w="255" w:type="dxa"/>
            <w:vMerge/>
          </w:tcPr>
          <w:p w14:paraId="3A328AAC" w14:textId="77777777" w:rsidR="005B4424" w:rsidRPr="00CE08B4" w:rsidRDefault="005B4424">
            <w:pPr>
              <w:spacing w:before="120" w:after="120"/>
              <w:rPr>
                <w:rFonts w:ascii="Arial" w:hAnsi="Arial" w:cs="Arial"/>
                <w:b/>
              </w:rPr>
            </w:pPr>
          </w:p>
        </w:tc>
      </w:tr>
      <w:tr w:rsidR="005B4424" w:rsidRPr="00CE08B4" w14:paraId="6B8D620A" w14:textId="77777777" w:rsidTr="00E76C44">
        <w:trPr>
          <w:jc w:val="center"/>
        </w:trPr>
        <w:tc>
          <w:tcPr>
            <w:tcW w:w="255" w:type="dxa"/>
            <w:vMerge/>
            <w:tcBorders>
              <w:bottom w:val="nil"/>
            </w:tcBorders>
          </w:tcPr>
          <w:p w14:paraId="34A5D5D0" w14:textId="77777777" w:rsidR="005B4424" w:rsidRPr="00CE08B4" w:rsidRDefault="005B4424">
            <w:pPr>
              <w:rPr>
                <w:rFonts w:ascii="Arial" w:hAnsi="Arial" w:cs="Arial"/>
                <w:b/>
                <w:sz w:val="10"/>
                <w:szCs w:val="10"/>
              </w:rPr>
            </w:pPr>
          </w:p>
        </w:tc>
        <w:tc>
          <w:tcPr>
            <w:tcW w:w="270" w:type="dxa"/>
            <w:tcBorders>
              <w:bottom w:val="nil"/>
              <w:right w:val="nil"/>
            </w:tcBorders>
            <w:shd w:val="clear" w:color="auto" w:fill="E7E6E6"/>
          </w:tcPr>
          <w:p w14:paraId="59086653" w14:textId="77777777" w:rsidR="005B4424" w:rsidRPr="00CE08B4" w:rsidRDefault="005B4424">
            <w:pPr>
              <w:rPr>
                <w:rFonts w:ascii="Arial" w:hAnsi="Arial" w:cs="Arial"/>
                <w:b/>
                <w:sz w:val="10"/>
                <w:szCs w:val="10"/>
              </w:rPr>
            </w:pPr>
          </w:p>
        </w:tc>
        <w:tc>
          <w:tcPr>
            <w:tcW w:w="5400" w:type="dxa"/>
            <w:tcBorders>
              <w:top w:val="single" w:sz="8" w:space="0" w:color="1D203A"/>
              <w:left w:val="nil"/>
              <w:bottom w:val="nil"/>
              <w:right w:val="nil"/>
            </w:tcBorders>
            <w:shd w:val="clear" w:color="auto" w:fill="E7E6E6"/>
          </w:tcPr>
          <w:p w14:paraId="324A6F38" w14:textId="1D7D3A46" w:rsidR="005B4424" w:rsidRPr="005B781F" w:rsidRDefault="00EC1A37" w:rsidP="00E76C44">
            <w:pPr>
              <w:rPr>
                <w:rFonts w:ascii="Arial" w:hAnsi="Arial" w:cs="Arial"/>
                <w:b/>
              </w:rPr>
            </w:pPr>
            <w:r>
              <w:rPr>
                <w:rFonts w:ascii="Arial" w:hAnsi="Arial" w:cs="Arial"/>
                <w:b/>
              </w:rPr>
              <w:t>Member Employer</w:t>
            </w:r>
          </w:p>
        </w:tc>
        <w:tc>
          <w:tcPr>
            <w:tcW w:w="270" w:type="dxa"/>
            <w:tcBorders>
              <w:left w:val="nil"/>
              <w:bottom w:val="nil"/>
              <w:right w:val="nil"/>
            </w:tcBorders>
            <w:shd w:val="clear" w:color="auto" w:fill="E7E6E6"/>
          </w:tcPr>
          <w:p w14:paraId="6C9994DA" w14:textId="77777777" w:rsidR="005B4424" w:rsidRPr="005B781F" w:rsidRDefault="005B4424" w:rsidP="00E76C44">
            <w:pPr>
              <w:rPr>
                <w:rFonts w:ascii="Arial" w:hAnsi="Arial" w:cs="Arial"/>
                <w:b/>
              </w:rPr>
            </w:pPr>
          </w:p>
        </w:tc>
        <w:tc>
          <w:tcPr>
            <w:tcW w:w="4410" w:type="dxa"/>
            <w:tcBorders>
              <w:top w:val="single" w:sz="8" w:space="0" w:color="1D203A"/>
              <w:left w:val="nil"/>
              <w:bottom w:val="nil"/>
              <w:right w:val="nil"/>
            </w:tcBorders>
            <w:shd w:val="clear" w:color="auto" w:fill="E7E6E6"/>
          </w:tcPr>
          <w:p w14:paraId="5AF06368" w14:textId="0367F1BF" w:rsidR="005B4424" w:rsidRPr="005B781F" w:rsidRDefault="00EC1A37" w:rsidP="00E76C44">
            <w:pPr>
              <w:rPr>
                <w:rFonts w:ascii="Arial" w:hAnsi="Arial" w:cs="Arial"/>
                <w:b/>
              </w:rPr>
            </w:pPr>
            <w:r>
              <w:rPr>
                <w:rFonts w:ascii="Arial" w:hAnsi="Arial" w:cs="Arial"/>
                <w:b/>
              </w:rPr>
              <w:t>Date</w:t>
            </w:r>
          </w:p>
        </w:tc>
        <w:tc>
          <w:tcPr>
            <w:tcW w:w="270" w:type="dxa"/>
            <w:tcBorders>
              <w:left w:val="nil"/>
              <w:bottom w:val="nil"/>
            </w:tcBorders>
            <w:shd w:val="clear" w:color="auto" w:fill="E7E6E6"/>
          </w:tcPr>
          <w:p w14:paraId="5322827E" w14:textId="77777777" w:rsidR="005B4424" w:rsidRPr="00CE08B4" w:rsidRDefault="005B4424">
            <w:pPr>
              <w:spacing w:before="120" w:after="120"/>
              <w:rPr>
                <w:rFonts w:ascii="Arial" w:hAnsi="Arial" w:cs="Arial"/>
                <w:b/>
              </w:rPr>
            </w:pPr>
          </w:p>
        </w:tc>
        <w:tc>
          <w:tcPr>
            <w:tcW w:w="255" w:type="dxa"/>
            <w:vMerge/>
            <w:tcBorders>
              <w:bottom w:val="nil"/>
            </w:tcBorders>
          </w:tcPr>
          <w:p w14:paraId="6DF50352" w14:textId="77777777" w:rsidR="005B4424" w:rsidRPr="00CE08B4" w:rsidRDefault="005B4424">
            <w:pPr>
              <w:spacing w:before="120" w:after="120"/>
              <w:rPr>
                <w:rFonts w:ascii="Arial" w:hAnsi="Arial" w:cs="Arial"/>
                <w:b/>
              </w:rPr>
            </w:pPr>
          </w:p>
        </w:tc>
      </w:tr>
      <w:tr w:rsidR="005B4424" w:rsidRPr="00CE08B4" w14:paraId="4544DB25" w14:textId="77777777" w:rsidTr="00E76C44">
        <w:trPr>
          <w:trHeight w:val="279"/>
          <w:jc w:val="center"/>
        </w:trPr>
        <w:tc>
          <w:tcPr>
            <w:tcW w:w="11130" w:type="dxa"/>
            <w:gridSpan w:val="7"/>
            <w:tcBorders>
              <w:top w:val="nil"/>
              <w:bottom w:val="single" w:sz="12" w:space="0" w:color="1D203A"/>
            </w:tcBorders>
          </w:tcPr>
          <w:p w14:paraId="002FCFD5" w14:textId="77777777" w:rsidR="005B4424" w:rsidRPr="00CE08B4" w:rsidRDefault="005B4424">
            <w:pPr>
              <w:rPr>
                <w:rFonts w:ascii="Arial" w:hAnsi="Arial" w:cs="Arial"/>
                <w:b/>
                <w:sz w:val="14"/>
                <w:szCs w:val="14"/>
              </w:rPr>
            </w:pPr>
          </w:p>
        </w:tc>
      </w:tr>
    </w:tbl>
    <w:p w14:paraId="3B320026" w14:textId="03ECE922" w:rsidR="00CE08B4" w:rsidRDefault="00CE08B4" w:rsidP="00772650">
      <w:pPr>
        <w:tabs>
          <w:tab w:val="left" w:pos="4582"/>
        </w:tabs>
        <w:rPr>
          <w:rFonts w:ascii="Arial" w:hAnsi="Arial" w:cs="Arial"/>
          <w:sz w:val="22"/>
          <w:szCs w:val="22"/>
        </w:rPr>
      </w:pPr>
    </w:p>
    <w:p w14:paraId="00A1A9A1" w14:textId="77777777" w:rsidR="000626BC" w:rsidRDefault="000626BC" w:rsidP="00772650">
      <w:pPr>
        <w:tabs>
          <w:tab w:val="left" w:pos="4582"/>
        </w:tabs>
        <w:rPr>
          <w:rFonts w:ascii="Arial" w:hAnsi="Arial" w:cs="Arial"/>
          <w:sz w:val="22"/>
          <w:szCs w:val="22"/>
        </w:rPr>
      </w:pPr>
    </w:p>
    <w:p w14:paraId="2863F3B7" w14:textId="57EC3953" w:rsidR="000626BC" w:rsidRDefault="000626BC" w:rsidP="000626BC">
      <w:pPr>
        <w:tabs>
          <w:tab w:val="left" w:pos="4582"/>
        </w:tabs>
        <w:ind w:left="360"/>
        <w:rPr>
          <w:rFonts w:ascii="Arial" w:hAnsi="Arial" w:cs="Arial"/>
        </w:rPr>
      </w:pPr>
    </w:p>
    <w:p w14:paraId="257401D3" w14:textId="77777777" w:rsidR="00AD1F4B" w:rsidRPr="00AD1F4B" w:rsidRDefault="00AD1F4B" w:rsidP="000626BC">
      <w:pPr>
        <w:tabs>
          <w:tab w:val="left" w:pos="4582"/>
        </w:tabs>
        <w:ind w:left="360"/>
        <w:rPr>
          <w:rFonts w:ascii="Arial" w:hAnsi="Arial" w:cs="Arial"/>
        </w:rPr>
      </w:pPr>
    </w:p>
    <w:sectPr w:rsidR="00AD1F4B" w:rsidRPr="00AD1F4B" w:rsidSect="001465F5">
      <w:type w:val="continuous"/>
      <w:pgSz w:w="12240" w:h="15840" w:code="1"/>
      <w:pgMar w:top="720" w:right="374" w:bottom="720" w:left="34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8A14E" w14:textId="77777777" w:rsidR="00903506" w:rsidRDefault="00903506">
      <w:r>
        <w:separator/>
      </w:r>
    </w:p>
  </w:endnote>
  <w:endnote w:type="continuationSeparator" w:id="0">
    <w:p w14:paraId="32FABDAE" w14:textId="77777777" w:rsidR="00903506" w:rsidRDefault="00903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8FD6" w14:textId="79BC58BD" w:rsidR="00881C75" w:rsidRPr="002A6C79" w:rsidRDefault="00471A90" w:rsidP="000579C6">
    <w:pPr>
      <w:pStyle w:val="Footer"/>
      <w:tabs>
        <w:tab w:val="clear" w:pos="8640"/>
        <w:tab w:val="right" w:pos="9720"/>
      </w:tabs>
      <w:ind w:left="-270"/>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4DCBF2A1" wp14:editId="49A54CCF">
              <wp:simplePos x="0" y="0"/>
              <wp:positionH relativeFrom="page">
                <wp:align>right</wp:align>
              </wp:positionH>
              <wp:positionV relativeFrom="paragraph">
                <wp:posOffset>172184</wp:posOffset>
              </wp:positionV>
              <wp:extent cx="7772400" cy="233936"/>
              <wp:effectExtent l="0" t="0" r="0" b="0"/>
              <wp:wrapNone/>
              <wp:docPr id="8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A29A3DC" w14:textId="518423F7" w:rsidR="00075D4E" w:rsidRPr="00075D4E" w:rsidRDefault="00075D4E" w:rsidP="00075D4E">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sidR="00E87CE1">
                            <w:rPr>
                              <w:rFonts w:ascii="Arial" w:hAnsi="Arial" w:cs="Arial"/>
                              <w:b/>
                              <w:bCs/>
                              <w:sz w:val="18"/>
                              <w:szCs w:val="18"/>
                            </w:rPr>
                            <w:t>7/01/2026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sidR="00AF553B">
                            <w:rPr>
                              <w:rFonts w:ascii="Arial" w:hAnsi="Arial" w:cs="Arial"/>
                              <w:b/>
                              <w:bCs/>
                              <w:sz w:val="18"/>
                              <w:szCs w:val="18"/>
                            </w:rPr>
                            <w:t>SP039</w:t>
                          </w:r>
                        </w:p>
                        <w:p w14:paraId="5C0B9A67" w14:textId="7A7FDEA6" w:rsidR="00075D4E" w:rsidRPr="00075D4E" w:rsidRDefault="00075D4E" w:rsidP="00075D4E">
                          <w:pPr>
                            <w:rPr>
                              <w:b/>
                              <w:bCs/>
                            </w:rPr>
                          </w:pPr>
                        </w:p>
                      </w:txbxContent>
                    </wps:txbx>
                    <wps:bodyPr rot="0" vert="horz" wrap="square" lIns="91440" tIns="45720" rIns="91440" bIns="45720" anchor="t" anchorCtr="0" upright="1">
                      <a:noAutofit/>
                    </wps:bodyPr>
                  </wps:wsp>
                </a:graphicData>
              </a:graphic>
            </wp:anchor>
          </w:drawing>
        </mc:Choice>
        <mc:Fallback>
          <w:pict>
            <v:shape w14:anchorId="4DCBF2A1" id="Freeform 135" o:spid="_x0000_s1027" style="position:absolute;left:0;text-align:left;margin-left:560.8pt;margin-top:13.55pt;width:612pt;height:18.4pt;z-index:251659264;visibility:visible;mso-wrap-style:square;mso-wrap-distance-left:9pt;mso-wrap-distance-top:0;mso-wrap-distance-right:9pt;mso-wrap-distance-bottom:0;mso-position-horizontal:right;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" adj="-11796480,,5400" path="m,368r12240,l12240,,,,,368xe" fillcolor="#f6e9c5" stroked="f">
              <v:stroke joinstyle="round"/>
              <v:formulas/>
              <v:path arrowok="t" o:connecttype="custom" o:connectlocs="0,233302;7772400,233302;7772400,0;0,0;0,233302" o:connectangles="0,0,0,0,0" textboxrect="0,0,12240,369"/>
              <v:textbox>
                <w:txbxContent>
                  <w:p w14:paraId="0A29A3DC" w14:textId="518423F7" w:rsidR="00075D4E" w:rsidRPr="00075D4E" w:rsidRDefault="00075D4E" w:rsidP="00075D4E">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sidR="00E87CE1">
                      <w:rPr>
                        <w:rFonts w:ascii="Arial" w:hAnsi="Arial" w:cs="Arial"/>
                        <w:b/>
                        <w:bCs/>
                        <w:sz w:val="18"/>
                        <w:szCs w:val="18"/>
                      </w:rPr>
                      <w:t>7/01/2026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sidR="00AF553B">
                      <w:rPr>
                        <w:rFonts w:ascii="Arial" w:hAnsi="Arial" w:cs="Arial"/>
                        <w:b/>
                        <w:bCs/>
                        <w:sz w:val="18"/>
                        <w:szCs w:val="18"/>
                      </w:rPr>
                      <w:t>SP039</w:t>
                    </w:r>
                  </w:p>
                  <w:p w14:paraId="5C0B9A67" w14:textId="7A7FDEA6" w:rsidR="00075D4E" w:rsidRPr="00075D4E" w:rsidRDefault="00075D4E" w:rsidP="00075D4E">
                    <w:pPr>
                      <w:rPr>
                        <w:b/>
                        <w:bCs/>
                      </w:rPr>
                    </w:pPr>
                  </w:p>
                </w:txbxContent>
              </v:textbox>
              <w10:wrap anchorx="page"/>
            </v:shape>
          </w:pict>
        </mc:Fallback>
      </mc:AlternateContent>
    </w:r>
    <w:r w:rsidR="00075D4E" w:rsidRPr="00075D4E">
      <w:rPr>
        <w:rFonts w:ascii="Arial" w:eastAsia="Yu Mincho" w:hAnsi="Arial" w:cs="Arial"/>
        <w:noProof/>
        <w:sz w:val="22"/>
        <w:szCs w:val="22"/>
      </w:rPr>
      <mc:AlternateContent>
        <mc:Choice Requires="wps">
          <w:drawing>
            <wp:anchor distT="0" distB="0" distL="114300" distR="114300" simplePos="0" relativeHeight="251661312" behindDoc="0" locked="0" layoutInCell="1" allowOverlap="1" wp14:anchorId="3544A5BE" wp14:editId="558E2853">
              <wp:simplePos x="0" y="0"/>
              <wp:positionH relativeFrom="page">
                <wp:align>right</wp:align>
              </wp:positionH>
              <wp:positionV relativeFrom="paragraph">
                <wp:posOffset>414342</wp:posOffset>
              </wp:positionV>
              <wp:extent cx="7772400" cy="159127"/>
              <wp:effectExtent l="0" t="0" r="0" b="0"/>
              <wp:wrapNone/>
              <wp:docPr id="8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23C185B" id="Freeform 136" o:spid="_x0000_s1026" alt="&quot;&quot;" style="position:absolute;margin-left:560.8pt;margin-top:32.65pt;width:612pt;height:12.55pt;z-index:251661312;visibility:visible;mso-wrap-style:square;mso-wrap-distance-left:9pt;mso-wrap-distance-top:0;mso-wrap-distance-right:9pt;mso-wrap-distance-bottom:0;mso-position-horizontal:right;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" path="m12240,l,,,250r12240,l12240,xe" fillcolor="#1d1f39" stroked="f">
              <v:path arrowok="t" o:connecttype="custom" o:connectlocs="7772400,0;0,0;0,158493;7772400,158493;7772400,0" o:connectangles="0,0,0,0,0"/>
              <w10:wrap anchorx="page"/>
            </v:shape>
          </w:pict>
        </mc:Fallback>
      </mc:AlternateContent>
    </w:r>
    <w:r w:rsidR="00881C75" w:rsidRPr="002A6C79">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DD101" w14:textId="77777777" w:rsidR="00903506" w:rsidRDefault="00903506">
      <w:r>
        <w:separator/>
      </w:r>
    </w:p>
  </w:footnote>
  <w:footnote w:type="continuationSeparator" w:id="0">
    <w:p w14:paraId="1A8D9ECE" w14:textId="77777777" w:rsidR="00903506" w:rsidRDefault="00903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1E8"/>
    <w:multiLevelType w:val="multilevel"/>
    <w:tmpl w:val="064E221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CCC0083"/>
    <w:multiLevelType w:val="hybridMultilevel"/>
    <w:tmpl w:val="90661F0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34ED140B"/>
    <w:multiLevelType w:val="hybridMultilevel"/>
    <w:tmpl w:val="1AFA6FB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AB202B4"/>
    <w:multiLevelType w:val="hybridMultilevel"/>
    <w:tmpl w:val="D43C93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42F80"/>
    <w:multiLevelType w:val="hybridMultilevel"/>
    <w:tmpl w:val="A47E1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DB369F"/>
    <w:multiLevelType w:val="hybridMultilevel"/>
    <w:tmpl w:val="D43C93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2D641DB"/>
    <w:multiLevelType w:val="hybridMultilevel"/>
    <w:tmpl w:val="3C1EB6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66743787">
    <w:abstractNumId w:val="6"/>
  </w:num>
  <w:num w:numId="2" w16cid:durableId="1358656554">
    <w:abstractNumId w:val="4"/>
  </w:num>
  <w:num w:numId="3" w16cid:durableId="454566340">
    <w:abstractNumId w:val="1"/>
  </w:num>
  <w:num w:numId="4" w16cid:durableId="1699624977">
    <w:abstractNumId w:val="2"/>
  </w:num>
  <w:num w:numId="5" w16cid:durableId="927810146">
    <w:abstractNumId w:val="3"/>
  </w:num>
  <w:num w:numId="6" w16cid:durableId="1162547186">
    <w:abstractNumId w:val="0"/>
  </w:num>
  <w:num w:numId="7" w16cid:durableId="8742729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BC"/>
    <w:rsid w:val="000301EF"/>
    <w:rsid w:val="000579C6"/>
    <w:rsid w:val="000626BC"/>
    <w:rsid w:val="0006734B"/>
    <w:rsid w:val="000731FD"/>
    <w:rsid w:val="00075D4E"/>
    <w:rsid w:val="000A329A"/>
    <w:rsid w:val="001465F5"/>
    <w:rsid w:val="00155FB2"/>
    <w:rsid w:val="001641B8"/>
    <w:rsid w:val="00174FB1"/>
    <w:rsid w:val="00192C58"/>
    <w:rsid w:val="00192EA8"/>
    <w:rsid w:val="00197BBB"/>
    <w:rsid w:val="001A1649"/>
    <w:rsid w:val="001A52E0"/>
    <w:rsid w:val="001B42FF"/>
    <w:rsid w:val="001F1371"/>
    <w:rsid w:val="002270C6"/>
    <w:rsid w:val="00231A6C"/>
    <w:rsid w:val="00240F9C"/>
    <w:rsid w:val="0028585A"/>
    <w:rsid w:val="002A6C79"/>
    <w:rsid w:val="00302278"/>
    <w:rsid w:val="00305723"/>
    <w:rsid w:val="00327720"/>
    <w:rsid w:val="00362C32"/>
    <w:rsid w:val="00363CD7"/>
    <w:rsid w:val="003738D1"/>
    <w:rsid w:val="00382222"/>
    <w:rsid w:val="00384FFB"/>
    <w:rsid w:val="003B5CCD"/>
    <w:rsid w:val="0041433D"/>
    <w:rsid w:val="00417525"/>
    <w:rsid w:val="0043132F"/>
    <w:rsid w:val="004446BB"/>
    <w:rsid w:val="00471A90"/>
    <w:rsid w:val="00493FBC"/>
    <w:rsid w:val="004C2E4D"/>
    <w:rsid w:val="004D2AE9"/>
    <w:rsid w:val="004F06BD"/>
    <w:rsid w:val="004F3646"/>
    <w:rsid w:val="00530197"/>
    <w:rsid w:val="00576BC5"/>
    <w:rsid w:val="00582706"/>
    <w:rsid w:val="005A2423"/>
    <w:rsid w:val="005B4424"/>
    <w:rsid w:val="005B781F"/>
    <w:rsid w:val="005C024F"/>
    <w:rsid w:val="005D2073"/>
    <w:rsid w:val="00614B51"/>
    <w:rsid w:val="00624738"/>
    <w:rsid w:val="00637839"/>
    <w:rsid w:val="00672A99"/>
    <w:rsid w:val="006924F0"/>
    <w:rsid w:val="00695840"/>
    <w:rsid w:val="006A2797"/>
    <w:rsid w:val="006C2AD7"/>
    <w:rsid w:val="006F4326"/>
    <w:rsid w:val="00720575"/>
    <w:rsid w:val="00724781"/>
    <w:rsid w:val="00762BB7"/>
    <w:rsid w:val="00772650"/>
    <w:rsid w:val="007B2927"/>
    <w:rsid w:val="007D3339"/>
    <w:rsid w:val="007F1FF4"/>
    <w:rsid w:val="00810C92"/>
    <w:rsid w:val="008206C1"/>
    <w:rsid w:val="0085542F"/>
    <w:rsid w:val="008727F5"/>
    <w:rsid w:val="008743F1"/>
    <w:rsid w:val="00881C75"/>
    <w:rsid w:val="008A54F3"/>
    <w:rsid w:val="008D56F5"/>
    <w:rsid w:val="008F2DD1"/>
    <w:rsid w:val="00903506"/>
    <w:rsid w:val="00910FC2"/>
    <w:rsid w:val="00910FCC"/>
    <w:rsid w:val="00927A2E"/>
    <w:rsid w:val="00940791"/>
    <w:rsid w:val="00942450"/>
    <w:rsid w:val="009443E8"/>
    <w:rsid w:val="009708A1"/>
    <w:rsid w:val="009D7E24"/>
    <w:rsid w:val="00A132E6"/>
    <w:rsid w:val="00A14B62"/>
    <w:rsid w:val="00A305FA"/>
    <w:rsid w:val="00A36426"/>
    <w:rsid w:val="00A51409"/>
    <w:rsid w:val="00A63DF0"/>
    <w:rsid w:val="00A91A36"/>
    <w:rsid w:val="00AB18CF"/>
    <w:rsid w:val="00AC0509"/>
    <w:rsid w:val="00AC44B7"/>
    <w:rsid w:val="00AD1F4B"/>
    <w:rsid w:val="00AE0C4A"/>
    <w:rsid w:val="00AE4971"/>
    <w:rsid w:val="00AF0BCB"/>
    <w:rsid w:val="00AF553B"/>
    <w:rsid w:val="00B0000F"/>
    <w:rsid w:val="00B20159"/>
    <w:rsid w:val="00B25B88"/>
    <w:rsid w:val="00B42975"/>
    <w:rsid w:val="00B454D8"/>
    <w:rsid w:val="00B503FF"/>
    <w:rsid w:val="00B62B04"/>
    <w:rsid w:val="00B85EFE"/>
    <w:rsid w:val="00BA6233"/>
    <w:rsid w:val="00BC0CC8"/>
    <w:rsid w:val="00BD6BFD"/>
    <w:rsid w:val="00BF41EE"/>
    <w:rsid w:val="00CB65A9"/>
    <w:rsid w:val="00CE08B4"/>
    <w:rsid w:val="00CF3745"/>
    <w:rsid w:val="00D3635D"/>
    <w:rsid w:val="00D534B9"/>
    <w:rsid w:val="00D659D0"/>
    <w:rsid w:val="00D87645"/>
    <w:rsid w:val="00DA5EE8"/>
    <w:rsid w:val="00DB4123"/>
    <w:rsid w:val="00DF3C8B"/>
    <w:rsid w:val="00E1633D"/>
    <w:rsid w:val="00E240E9"/>
    <w:rsid w:val="00E31DC2"/>
    <w:rsid w:val="00E35C0C"/>
    <w:rsid w:val="00E4678F"/>
    <w:rsid w:val="00E56AF7"/>
    <w:rsid w:val="00E57881"/>
    <w:rsid w:val="00E76C44"/>
    <w:rsid w:val="00E87CE1"/>
    <w:rsid w:val="00EC1A37"/>
    <w:rsid w:val="00EC1E14"/>
    <w:rsid w:val="00ED024B"/>
    <w:rsid w:val="00EE117B"/>
    <w:rsid w:val="00EF7CA8"/>
    <w:rsid w:val="00F04D21"/>
    <w:rsid w:val="00F14EC9"/>
    <w:rsid w:val="00F24F80"/>
    <w:rsid w:val="00F445E6"/>
    <w:rsid w:val="00F5685A"/>
    <w:rsid w:val="00F64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C75296"/>
  <w15:chartTrackingRefBased/>
  <w15:docId w15:val="{AB3E2B5F-9963-4630-A0BF-AE0C1A3C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FBC"/>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3FBC"/>
    <w:pPr>
      <w:tabs>
        <w:tab w:val="center" w:pos="4320"/>
        <w:tab w:val="right" w:pos="8640"/>
      </w:tabs>
    </w:pPr>
  </w:style>
  <w:style w:type="paragraph" w:customStyle="1" w:styleId="Default">
    <w:name w:val="Default"/>
    <w:rsid w:val="00493FBC"/>
    <w:pPr>
      <w:autoSpaceDE w:val="0"/>
      <w:autoSpaceDN w:val="0"/>
      <w:adjustRightInd w:val="0"/>
    </w:pPr>
    <w:rPr>
      <w:rFonts w:eastAsia="Times New Roman"/>
      <w:color w:val="000000"/>
      <w:sz w:val="24"/>
      <w:szCs w:val="24"/>
      <w:lang w:eastAsia="en-US"/>
    </w:rPr>
  </w:style>
  <w:style w:type="paragraph" w:styleId="Footer">
    <w:name w:val="footer"/>
    <w:basedOn w:val="Normal"/>
    <w:link w:val="FooterChar"/>
    <w:uiPriority w:val="99"/>
    <w:rsid w:val="0028585A"/>
    <w:pPr>
      <w:tabs>
        <w:tab w:val="center" w:pos="4320"/>
        <w:tab w:val="right" w:pos="8640"/>
      </w:tabs>
    </w:pPr>
  </w:style>
  <w:style w:type="table" w:styleId="TableGrid">
    <w:name w:val="Table Grid"/>
    <w:basedOn w:val="TableNormal"/>
    <w:uiPriority w:val="39"/>
    <w:rsid w:val="00414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52E0"/>
    <w:rPr>
      <w:rFonts w:eastAsia="Times New Roman"/>
      <w:sz w:val="24"/>
      <w:szCs w:val="24"/>
      <w:lang w:eastAsia="en-US"/>
    </w:rPr>
  </w:style>
  <w:style w:type="paragraph" w:styleId="NormalWeb">
    <w:name w:val="Normal (Web)"/>
    <w:basedOn w:val="Normal"/>
    <w:rsid w:val="001A52E0"/>
  </w:style>
  <w:style w:type="character" w:styleId="Hyperlink">
    <w:name w:val="Hyperlink"/>
    <w:basedOn w:val="DefaultParagraphFont"/>
    <w:rsid w:val="001A52E0"/>
    <w:rPr>
      <w:color w:val="467886" w:themeColor="hyperlink"/>
      <w:u w:val="single"/>
    </w:rPr>
  </w:style>
  <w:style w:type="character" w:styleId="UnresolvedMention">
    <w:name w:val="Unresolved Mention"/>
    <w:basedOn w:val="DefaultParagraphFont"/>
    <w:uiPriority w:val="99"/>
    <w:semiHidden/>
    <w:unhideWhenUsed/>
    <w:rsid w:val="001A52E0"/>
    <w:rPr>
      <w:color w:val="605E5C"/>
      <w:shd w:val="clear" w:color="auto" w:fill="E1DFDD"/>
    </w:rPr>
  </w:style>
  <w:style w:type="table" w:customStyle="1" w:styleId="TableGrid1">
    <w:name w:val="Table Grid1"/>
    <w:basedOn w:val="TableNormal"/>
    <w:next w:val="TableGrid"/>
    <w:uiPriority w:val="39"/>
    <w:rsid w:val="008F2DD1"/>
    <w:rPr>
      <w:rFonts w:ascii="Calibri" w:eastAsia="Yu Mincho"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8F2DD1"/>
    <w:pPr>
      <w:widowControl w:val="0"/>
      <w:autoSpaceDE w:val="0"/>
      <w:autoSpaceDN w:val="0"/>
      <w:adjustRightInd w:val="0"/>
      <w:jc w:val="center"/>
    </w:pPr>
    <w:rPr>
      <w:rFonts w:ascii="Candara" w:eastAsia="Yu Mincho" w:hAnsi="Candara" w:cs="Arial"/>
      <w:b/>
      <w:bCs/>
      <w:noProof/>
      <w:color w:val="FFFFFF"/>
      <w:sz w:val="39"/>
      <w:szCs w:val="39"/>
    </w:rPr>
  </w:style>
  <w:style w:type="character" w:customStyle="1" w:styleId="FooterChar">
    <w:name w:val="Footer Char"/>
    <w:basedOn w:val="DefaultParagraphFont"/>
    <w:link w:val="Footer"/>
    <w:uiPriority w:val="99"/>
    <w:rsid w:val="00075D4E"/>
    <w:rPr>
      <w:rFonts w:eastAsia="Times New Roman"/>
      <w:sz w:val="24"/>
      <w:szCs w:val="24"/>
      <w:lang w:eastAsia="en-US"/>
    </w:rPr>
  </w:style>
  <w:style w:type="paragraph" w:customStyle="1" w:styleId="FSubtitle">
    <w:name w:val="F_Subtitle"/>
    <w:basedOn w:val="BodyText"/>
    <w:uiPriority w:val="1"/>
    <w:qFormat/>
    <w:rsid w:val="00E57881"/>
    <w:pPr>
      <w:framePr w:hSpace="187" w:wrap="around" w:vAnchor="page" w:hAnchor="margin" w:xAlign="center" w:y="231"/>
      <w:widowControl w:val="0"/>
      <w:kinsoku w:val="0"/>
      <w:overflowPunct w:val="0"/>
      <w:autoSpaceDE w:val="0"/>
      <w:autoSpaceDN w:val="0"/>
      <w:adjustRightInd w:val="0"/>
      <w:spacing w:after="0"/>
      <w:suppressOverlap/>
      <w:jc w:val="center"/>
    </w:pPr>
    <w:rPr>
      <w:rFonts w:ascii="Candara" w:eastAsiaTheme="minorEastAsia" w:hAnsi="Candara" w:cs="Arial"/>
      <w:b/>
      <w:bCs/>
      <w:sz w:val="36"/>
      <w:szCs w:val="36"/>
    </w:rPr>
  </w:style>
  <w:style w:type="paragraph" w:styleId="BodyText">
    <w:name w:val="Body Text"/>
    <w:basedOn w:val="Normal"/>
    <w:link w:val="BodyTextChar"/>
    <w:rsid w:val="00E57881"/>
    <w:pPr>
      <w:spacing w:after="120"/>
    </w:pPr>
  </w:style>
  <w:style w:type="character" w:customStyle="1" w:styleId="BodyTextChar">
    <w:name w:val="Body Text Char"/>
    <w:basedOn w:val="DefaultParagraphFont"/>
    <w:link w:val="BodyText"/>
    <w:rsid w:val="00E57881"/>
    <w:rPr>
      <w:rFonts w:eastAsia="Times New Roman"/>
      <w:sz w:val="24"/>
      <w:szCs w:val="24"/>
      <w:lang w:eastAsia="en-US"/>
    </w:rPr>
  </w:style>
  <w:style w:type="paragraph" w:styleId="ListParagraph">
    <w:name w:val="List Paragraph"/>
    <w:basedOn w:val="Normal"/>
    <w:uiPriority w:val="34"/>
    <w:qFormat/>
    <w:rsid w:val="000A32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257231">
      <w:bodyDiv w:val="1"/>
      <w:marLeft w:val="0"/>
      <w:marRight w:val="0"/>
      <w:marTop w:val="0"/>
      <w:marBottom w:val="0"/>
      <w:divBdr>
        <w:top w:val="none" w:sz="0" w:space="0" w:color="auto"/>
        <w:left w:val="none" w:sz="0" w:space="0" w:color="auto"/>
        <w:bottom w:val="none" w:sz="0" w:space="0" w:color="auto"/>
        <w:right w:val="none" w:sz="0" w:space="0" w:color="auto"/>
      </w:divBdr>
    </w:div>
    <w:div w:id="159235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4303319-78b4-4866-9de0-bde40737f1d8" ContentTypeId="0x010100B2029F26138C4BFDA158A626F91E876A" PreviousValue="false"/>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24</Value>
    </TaxCatchAll>
    <EffectiveDate xmlns="0726195c-4e5f-403b-b0e6-5bc4fc6a495f">2015-01-16T19:14:00+00:00</EffectiveDate>
    <Division xmlns="64719721-3f2e-4037-a826-7fe00fbc2e3c">State Purchasing</Division>
    <CategoryDoc xmlns="0726195c-4e5f-403b-b0e6-5bc4fc6a495f" xsi:nil="true"/>
    <PromotedResultKeyword xmlns="0726195c-4e5f-403b-b0e6-5bc4fc6a495f" xsi:nil="true"/>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Stage 4: Solicitation Process</TermName>
          <TermId xmlns="http://schemas.microsoft.com/office/infopath/2007/PartnerControls">8d8a0917-6d58-48ba-a9dd-00dbad7b4dfc</TermId>
        </TermInfo>
      </Terms>
    </b814ba249d91463a8222dc7318a2e120>
    <DocumentDescription xmlns="0726195c-4e5f-403b-b0e6-5bc4fc6a495f">SPD-SPR013: Form for modifying the solicitation closing date, contents, etc.</DocumentDescription>
    <TaxKeywordTaxHTField xmlns="64719721-3f2e-4037-a826-7fe00fbc2e3c">
      <Terms xmlns="http://schemas.microsoft.com/office/infopath/2007/PartnerControls"/>
    </TaxKeywordTaxHTField>
    <DisplayPriority xmlns="0726195c-4e5f-403b-b0e6-5bc4fc6a495f">1</DisplayPriorit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A3BA4642C129644EA34603582EA3E2E9" ma:contentTypeVersion="63" ma:contentTypeDescription="This is used to create DOAS Asset Library" ma:contentTypeScope="" ma:versionID="9e03a230e05eaed4ff53dee343d8be82">
  <xsd:schema xmlns:xsd="http://www.w3.org/2001/XMLSchema" xmlns:xs="http://www.w3.org/2001/XMLSchema" xmlns:p="http://schemas.microsoft.com/office/2006/metadata/properties" xmlns:ns2="0726195c-4e5f-403b-b0e6-5bc4fc6a495f" xmlns:ns3="64719721-3f2e-4037-a826-7fe00fbc2e3c" targetNamespace="http://schemas.microsoft.com/office/2006/metadata/properties" ma:root="true" ma:fieldsID="6066b7a1401f8e9c234e87f8425b25a1" ns2:_="" ns3:_="">
    <xsd:import namespace="0726195c-4e5f-403b-b0e6-5bc4fc6a495f"/>
    <xsd:import namespace="64719721-3f2e-4037-a826-7fe00fbc2e3c"/>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2:PromotedResultKey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none" ma:description="" ma:format="Dropdown" ma:internalName="CategoryDoc">
      <xsd:simpleType>
        <xsd:restriction base="dms:Choice">
          <xsd:enumeration value="none"/>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element name="PromotedResultKeyword" ma:index="19" nillable="true" ma:displayName="PromotedResultKeyword" ma:internalName="PromotedResultKeywor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default="24;#Stage 4: Solicitation Process|8d8a0917-6d58-48ba-a9dd-00dbad7b4dfc"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A29D1C-26A9-4321-A920-4E82C3407090}">
  <ds:schemaRefs>
    <ds:schemaRef ds:uri="Microsoft.SharePoint.Taxonomy.ContentTypeSync"/>
  </ds:schemaRefs>
</ds:datastoreItem>
</file>

<file path=customXml/itemProps2.xml><?xml version="1.0" encoding="utf-8"?>
<ds:datastoreItem xmlns:ds="http://schemas.openxmlformats.org/officeDocument/2006/customXml" ds:itemID="{C130543B-CD9D-4C27-AA8D-78FC592BA515}">
  <ds:schemaRefs>
    <ds:schemaRef ds:uri="http://schemas.microsoft.com/office/2006/metadata/longProperties"/>
  </ds:schemaRefs>
</ds:datastoreItem>
</file>

<file path=customXml/itemProps3.xml><?xml version="1.0" encoding="utf-8"?>
<ds:datastoreItem xmlns:ds="http://schemas.openxmlformats.org/officeDocument/2006/customXml" ds:itemID="{E3224F88-EBBC-463F-8686-3C3C3FF8FC95}">
  <ds:schemaRefs>
    <ds:schemaRef ds:uri="http://schemas.microsoft.com/office/2006/metadata/properties"/>
    <ds:schemaRef ds:uri="http://schemas.microsoft.com/office/infopath/2007/PartnerControls"/>
    <ds:schemaRef ds:uri="64719721-3f2e-4037-a826-7fe00fbc2e3c"/>
    <ds:schemaRef ds:uri="0726195c-4e5f-403b-b0e6-5bc4fc6a495f"/>
  </ds:schemaRefs>
</ds:datastoreItem>
</file>

<file path=customXml/itemProps4.xml><?xml version="1.0" encoding="utf-8"?>
<ds:datastoreItem xmlns:ds="http://schemas.openxmlformats.org/officeDocument/2006/customXml" ds:itemID="{9CD690A6-FC97-4B3A-AA92-94D6E2933798}">
  <ds:schemaRefs>
    <ds:schemaRef ds:uri="http://schemas.openxmlformats.org/officeDocument/2006/bibliography"/>
  </ds:schemaRefs>
</ds:datastoreItem>
</file>

<file path=customXml/itemProps5.xml><?xml version="1.0" encoding="utf-8"?>
<ds:datastoreItem xmlns:ds="http://schemas.openxmlformats.org/officeDocument/2006/customXml" ds:itemID="{E016AAB5-BA60-4BE6-875D-A3921D6E5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DBC060A-9157-4196-99A7-4F36F38746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1316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RFX Addendum Form</vt:lpstr>
    </vt:vector>
  </TitlesOfParts>
  <Company>A.T. Kearney</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RFX Addendum Form</dc:title>
  <dc:subject/>
  <dc:creator>State Purchasing Department</dc:creator>
  <cp:keywords/>
  <dc:description/>
  <cp:lastModifiedBy>Chapman, Mary</cp:lastModifiedBy>
  <cp:revision>4</cp:revision>
  <dcterms:created xsi:type="dcterms:W3CDTF">2026-06-30T01:57:00Z</dcterms:created>
  <dcterms:modified xsi:type="dcterms:W3CDTF">2026-06-30T02:34:00Z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_Date">
    <vt:lpwstr>2011-02-12T11:30:00Z</vt:lpwstr>
  </property>
  <property fmtid="{D5CDD505-2E9C-101B-9397-08002B2CF9AE}" pid="3" name="ContentType">
    <vt:lpwstr>Document</vt:lpwstr>
  </property>
  <property fmtid="{D5CDD505-2E9C-101B-9397-08002B2CF9AE}" pid="4" name="Doc_Number">
    <vt:lpwstr>SPD-SPR013</vt:lpwstr>
  </property>
  <property fmtid="{D5CDD505-2E9C-101B-9397-08002B2CF9AE}" pid="5" name="DOAS_SPD_Stage">
    <vt:lpwstr>4-SPR: Solicitation Process</vt:lpwstr>
  </property>
  <property fmtid="{D5CDD505-2E9C-101B-9397-08002B2CF9AE}" pid="6" name="Doc_Description">
    <vt:lpwstr>Form for modifying the solicitation closing date, contents, etc.</vt:lpwstr>
  </property>
  <property fmtid="{D5CDD505-2E9C-101B-9397-08002B2CF9AE}" pid="7" name="DOAS_Audience">
    <vt:lpwstr>;#Internal;#External;#</vt:lpwstr>
  </property>
  <property fmtid="{D5CDD505-2E9C-101B-9397-08002B2CF9AE}" pid="8" name="Doc_Owner">
    <vt:lpwstr>Knowledge Center</vt:lpwstr>
  </property>
  <property fmtid="{D5CDD505-2E9C-101B-9397-08002B2CF9AE}" pid="9" name="Revision_Reason">
    <vt:lpwstr/>
  </property>
  <property fmtid="{D5CDD505-2E9C-101B-9397-08002B2CF9AE}" pid="10" name="InfopathFormLink">
    <vt:lpwstr/>
  </property>
  <property fmtid="{D5CDD505-2E9C-101B-9397-08002B2CF9AE}" pid="11" name="InfopathType">
    <vt:lpwstr/>
  </property>
  <property fmtid="{D5CDD505-2E9C-101B-9397-08002B2CF9AE}" pid="12" name="Required">
    <vt:lpwstr>Mandatory</vt:lpwstr>
  </property>
  <property fmtid="{D5CDD505-2E9C-101B-9397-08002B2CF9AE}" pid="13" name="Revision_Date">
    <vt:lpwstr/>
  </property>
  <property fmtid="{D5CDD505-2E9C-101B-9397-08002B2CF9AE}" pid="14" name="Expiration_Date">
    <vt:lpwstr>1999-11-29T20:00:00Z</vt:lpwstr>
  </property>
  <property fmtid="{D5CDD505-2E9C-101B-9397-08002B2CF9AE}" pid="15" name="display_urn:schemas-microsoft-com:office:office#Editor">
    <vt:lpwstr>System Account</vt:lpwstr>
  </property>
  <property fmtid="{D5CDD505-2E9C-101B-9397-08002B2CF9AE}" pid="16" name="xd_Signature">
    <vt:lpwstr/>
  </property>
  <property fmtid="{D5CDD505-2E9C-101B-9397-08002B2CF9AE}" pid="17" name="TemplateUrl">
    <vt:lpwstr/>
  </property>
  <property fmtid="{D5CDD505-2E9C-101B-9397-08002B2CF9AE}" pid="18" name="xd_ProgID">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y fmtid="{D5CDD505-2E9C-101B-9397-08002B2CF9AE}" pid="22" name="TaxKeyword">
    <vt:lpwstr/>
  </property>
  <property fmtid="{D5CDD505-2E9C-101B-9397-08002B2CF9AE}" pid="23" name="BusinessServices">
    <vt:lpwstr>24;#Stage 4: Solicitation Process|8d8a0917-6d58-48ba-a9dd-00dbad7b4dfc</vt:lpwstr>
  </property>
</Properties>
</file>